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34C6" w:rsidRDefault="001434C6" w:rsidP="001434C6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TERMO DE REFERÊNCIA</w:t>
      </w:r>
    </w:p>
    <w:p w:rsidR="001434C6" w:rsidRDefault="001434C6" w:rsidP="001434C6">
      <w:pPr>
        <w:jc w:val="center"/>
        <w:rPr>
          <w:rFonts w:ascii="Arial" w:hAnsi="Arial" w:cs="Arial"/>
          <w:b/>
        </w:rPr>
      </w:pPr>
    </w:p>
    <w:p w:rsidR="001434C6" w:rsidRDefault="001434C6" w:rsidP="001434C6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Contratação de Obra </w:t>
      </w:r>
    </w:p>
    <w:p w:rsidR="001434C6" w:rsidRDefault="00602DC6" w:rsidP="00476A71">
      <w:pPr>
        <w:spacing w:before="240"/>
        <w:jc w:val="center"/>
        <w:rPr>
          <w:rFonts w:ascii="Arial" w:hAnsi="Arial" w:cs="Arial"/>
          <w:b/>
        </w:rPr>
      </w:pPr>
      <w:r w:rsidRPr="00602DC6">
        <w:rPr>
          <w:rFonts w:ascii="Arial" w:hAnsi="Arial" w:cs="Arial"/>
          <w:b/>
        </w:rPr>
        <w:t xml:space="preserve">CONSTRUÇÃO DE </w:t>
      </w:r>
      <w:r w:rsidR="00476A71">
        <w:rPr>
          <w:rFonts w:ascii="Arial" w:hAnsi="Arial" w:cs="Arial"/>
          <w:b/>
        </w:rPr>
        <w:t xml:space="preserve">LAGOAS, PASSEIO, ILUMINAÇÃO E REDE ELÉTRICA NO PARQUE MUNICIPAL DE </w:t>
      </w:r>
      <w:proofErr w:type="gramStart"/>
      <w:r w:rsidR="00476A71">
        <w:rPr>
          <w:rFonts w:ascii="Arial" w:hAnsi="Arial" w:cs="Arial"/>
          <w:b/>
        </w:rPr>
        <w:t>AMPARO</w:t>
      </w:r>
      <w:proofErr w:type="gramEnd"/>
    </w:p>
    <w:p w:rsidR="001434C6" w:rsidRDefault="00572E9D" w:rsidP="00602DC6">
      <w:pPr>
        <w:spacing w:before="24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Local – </w:t>
      </w:r>
      <w:r w:rsidR="00476A71" w:rsidRPr="00476A71">
        <w:rPr>
          <w:rFonts w:ascii="Arial" w:hAnsi="Arial" w:cs="Arial"/>
          <w:b/>
        </w:rPr>
        <w:t>Rodovia SP-</w:t>
      </w:r>
      <w:proofErr w:type="gramStart"/>
      <w:r w:rsidR="00476A71" w:rsidRPr="00476A71">
        <w:rPr>
          <w:rFonts w:ascii="Arial" w:hAnsi="Arial" w:cs="Arial"/>
          <w:b/>
        </w:rPr>
        <w:t>360 Km</w:t>
      </w:r>
      <w:proofErr w:type="gramEnd"/>
      <w:r w:rsidR="00476A71" w:rsidRPr="00476A71">
        <w:rPr>
          <w:rFonts w:ascii="Arial" w:hAnsi="Arial" w:cs="Arial"/>
          <w:b/>
        </w:rPr>
        <w:t xml:space="preserve"> 130 – Alto da Serra</w:t>
      </w:r>
    </w:p>
    <w:p w:rsidR="001434C6" w:rsidRDefault="001434C6" w:rsidP="001434C6">
      <w:pPr>
        <w:jc w:val="both"/>
        <w:rPr>
          <w:rFonts w:ascii="Arial" w:hAnsi="Arial" w:cs="Arial"/>
          <w:b/>
        </w:rPr>
      </w:pPr>
    </w:p>
    <w:p w:rsidR="001434C6" w:rsidRDefault="001434C6" w:rsidP="001434C6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Da i</w:t>
      </w:r>
      <w:r w:rsidRPr="000F5820">
        <w:rPr>
          <w:rFonts w:ascii="Arial" w:hAnsi="Arial" w:cs="Arial"/>
          <w:b/>
        </w:rPr>
        <w:t xml:space="preserve">ntrodução </w:t>
      </w:r>
    </w:p>
    <w:p w:rsidR="00525214" w:rsidRPr="000F5820" w:rsidRDefault="00525214" w:rsidP="001434C6">
      <w:pPr>
        <w:jc w:val="both"/>
        <w:rPr>
          <w:rFonts w:ascii="Arial" w:hAnsi="Arial" w:cs="Arial"/>
          <w:b/>
        </w:rPr>
      </w:pPr>
    </w:p>
    <w:p w:rsidR="001434C6" w:rsidRDefault="001434C6" w:rsidP="001434C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Este termo de referencia visa orientar na contratação por preço global de uma empresa de engenharia especializada na prestação de serviços </w:t>
      </w:r>
      <w:r w:rsidR="00486DAA">
        <w:rPr>
          <w:rFonts w:ascii="Arial" w:hAnsi="Arial" w:cs="Arial"/>
        </w:rPr>
        <w:t xml:space="preserve">construção de </w:t>
      </w:r>
      <w:r w:rsidR="00F62C02">
        <w:rPr>
          <w:rFonts w:ascii="Arial" w:hAnsi="Arial" w:cs="Arial"/>
        </w:rPr>
        <w:t>lagoas, passeio, iluminação e rede elétrica no Parque Municipal de Amparo</w:t>
      </w:r>
      <w:r>
        <w:rPr>
          <w:rFonts w:ascii="Arial" w:hAnsi="Arial" w:cs="Arial"/>
        </w:rPr>
        <w:t>.</w:t>
      </w:r>
      <w:r w:rsidR="00656C0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Estabelecem</w:t>
      </w:r>
      <w:r w:rsidR="00656C0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também normas gerais e específicas, métodos de trabalho e padrões de consulta para os serviços descritos abaixo no item OBJETO e devem ser considerados com complementar aos demais documentos contratuais.</w:t>
      </w:r>
    </w:p>
    <w:p w:rsidR="001434C6" w:rsidRDefault="001434C6" w:rsidP="001434C6">
      <w:pPr>
        <w:jc w:val="both"/>
        <w:rPr>
          <w:rFonts w:ascii="Arial" w:hAnsi="Arial" w:cs="Arial"/>
        </w:rPr>
      </w:pPr>
    </w:p>
    <w:p w:rsidR="001434C6" w:rsidRDefault="001434C6" w:rsidP="001434C6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Da j</w:t>
      </w:r>
      <w:r w:rsidRPr="000F5820">
        <w:rPr>
          <w:rFonts w:ascii="Arial" w:hAnsi="Arial" w:cs="Arial"/>
          <w:b/>
        </w:rPr>
        <w:t>ustificativa</w:t>
      </w:r>
    </w:p>
    <w:p w:rsidR="001434C6" w:rsidRDefault="001434C6" w:rsidP="001434C6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</w:p>
    <w:p w:rsidR="001434C6" w:rsidRDefault="001434C6" w:rsidP="001434C6">
      <w:pPr>
        <w:jc w:val="both"/>
        <w:rPr>
          <w:rFonts w:ascii="Arial" w:hAnsi="Arial" w:cs="Arial"/>
        </w:rPr>
      </w:pPr>
      <w:r w:rsidRPr="000F5820">
        <w:rPr>
          <w:rFonts w:ascii="Arial" w:hAnsi="Arial" w:cs="Arial"/>
        </w:rPr>
        <w:tab/>
      </w:r>
      <w:r w:rsidR="00EC7C19">
        <w:rPr>
          <w:rFonts w:ascii="Arial" w:hAnsi="Arial" w:cs="Arial"/>
        </w:rPr>
        <w:t xml:space="preserve">Continuação de construção de área de lazer para </w:t>
      </w:r>
      <w:proofErr w:type="gramStart"/>
      <w:r w:rsidR="00EC7C19">
        <w:rPr>
          <w:rFonts w:ascii="Arial" w:hAnsi="Arial" w:cs="Arial"/>
        </w:rPr>
        <w:t>os munícipes e turistas com pista de caminhada, lagos</w:t>
      </w:r>
      <w:proofErr w:type="gramEnd"/>
      <w:r w:rsidR="00EC7C19">
        <w:rPr>
          <w:rFonts w:ascii="Arial" w:hAnsi="Arial" w:cs="Arial"/>
        </w:rPr>
        <w:t>, quiosques e área para eventos.</w:t>
      </w:r>
    </w:p>
    <w:p w:rsidR="001434C6" w:rsidRDefault="001434C6" w:rsidP="001434C6">
      <w:pPr>
        <w:jc w:val="both"/>
        <w:rPr>
          <w:rFonts w:ascii="Arial" w:hAnsi="Arial" w:cs="Arial"/>
        </w:rPr>
      </w:pPr>
    </w:p>
    <w:p w:rsidR="001434C6" w:rsidRDefault="001434C6" w:rsidP="001434C6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Do o</w:t>
      </w:r>
      <w:r w:rsidRPr="001B5944">
        <w:rPr>
          <w:rFonts w:ascii="Arial" w:hAnsi="Arial" w:cs="Arial"/>
          <w:b/>
        </w:rPr>
        <w:t>bjetivo</w:t>
      </w:r>
    </w:p>
    <w:p w:rsidR="001434C6" w:rsidRDefault="001434C6" w:rsidP="001434C6">
      <w:pPr>
        <w:jc w:val="both"/>
        <w:rPr>
          <w:rFonts w:ascii="Arial" w:hAnsi="Arial" w:cs="Arial"/>
          <w:b/>
        </w:rPr>
      </w:pPr>
    </w:p>
    <w:p w:rsidR="001434C6" w:rsidRDefault="001434C6" w:rsidP="001434C6">
      <w:pPr>
        <w:jc w:val="both"/>
        <w:rPr>
          <w:rFonts w:ascii="Arial" w:hAnsi="Arial" w:cs="Arial"/>
        </w:rPr>
      </w:pPr>
      <w:r w:rsidRPr="001B5944">
        <w:rPr>
          <w:rFonts w:ascii="Arial" w:hAnsi="Arial" w:cs="Arial"/>
        </w:rPr>
        <w:tab/>
        <w:t>Contratação</w:t>
      </w:r>
      <w:r>
        <w:rPr>
          <w:rFonts w:ascii="Arial" w:hAnsi="Arial" w:cs="Arial"/>
        </w:rPr>
        <w:t xml:space="preserve"> por preço global de empresa de engenharia especializado em construções civil.</w:t>
      </w:r>
    </w:p>
    <w:p w:rsidR="001434C6" w:rsidRDefault="001434C6" w:rsidP="001434C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O Licitante </w:t>
      </w:r>
      <w:r w:rsidR="00540F38">
        <w:rPr>
          <w:rFonts w:ascii="Arial" w:hAnsi="Arial" w:cs="Arial"/>
        </w:rPr>
        <w:t>poderá</w:t>
      </w:r>
      <w:r>
        <w:rPr>
          <w:rFonts w:ascii="Arial" w:hAnsi="Arial" w:cs="Arial"/>
        </w:rPr>
        <w:t xml:space="preserve"> visitar o local do objeto e tomar conhecimento de todas as peculiaridades e considerações do local.</w:t>
      </w:r>
    </w:p>
    <w:p w:rsidR="001434C6" w:rsidRDefault="001434C6" w:rsidP="001434C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As orientações do projeto quanto à forma, tipo de instalação e layout deverá ser feitos com engenheiro designado pela Prefeitura Municipal de Amparo, bem como todas as dúvidas pertinentes ao projeto. </w:t>
      </w:r>
    </w:p>
    <w:p w:rsidR="001434C6" w:rsidRDefault="001434C6" w:rsidP="001434C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>Será fornecido pela Prefeitura Municipal um CD contendo: projetos em DWG, orçamento, cronograma físico financeiro</w:t>
      </w:r>
      <w:r w:rsidR="008B2BBB">
        <w:rPr>
          <w:rFonts w:ascii="Arial" w:hAnsi="Arial" w:cs="Arial"/>
        </w:rPr>
        <w:t xml:space="preserve">, detalhamento do </w:t>
      </w:r>
      <w:proofErr w:type="spellStart"/>
      <w:proofErr w:type="gramStart"/>
      <w:r w:rsidR="008B2BBB">
        <w:rPr>
          <w:rFonts w:ascii="Arial" w:hAnsi="Arial" w:cs="Arial"/>
        </w:rPr>
        <w:t>bdi</w:t>
      </w:r>
      <w:proofErr w:type="spellEnd"/>
      <w:proofErr w:type="gramEnd"/>
      <w:r>
        <w:rPr>
          <w:rFonts w:ascii="Arial" w:hAnsi="Arial" w:cs="Arial"/>
        </w:rPr>
        <w:t xml:space="preserve"> e memoriais. </w:t>
      </w:r>
    </w:p>
    <w:p w:rsidR="001434C6" w:rsidRDefault="001434C6" w:rsidP="001434C6">
      <w:pPr>
        <w:jc w:val="both"/>
        <w:rPr>
          <w:rFonts w:ascii="Arial" w:hAnsi="Arial" w:cs="Arial"/>
        </w:rPr>
      </w:pPr>
    </w:p>
    <w:p w:rsidR="001434C6" w:rsidRDefault="001434C6" w:rsidP="001434C6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Do prazo de entrega e medições</w:t>
      </w:r>
    </w:p>
    <w:p w:rsidR="001434C6" w:rsidRDefault="001434C6" w:rsidP="001434C6">
      <w:pPr>
        <w:jc w:val="both"/>
        <w:rPr>
          <w:rFonts w:ascii="Arial" w:hAnsi="Arial" w:cs="Arial"/>
        </w:rPr>
      </w:pPr>
    </w:p>
    <w:p w:rsidR="001434C6" w:rsidRDefault="001434C6" w:rsidP="001434C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O prazo</w:t>
      </w:r>
      <w:r w:rsidR="008165D8">
        <w:rPr>
          <w:rFonts w:ascii="Arial" w:hAnsi="Arial" w:cs="Arial"/>
        </w:rPr>
        <w:t xml:space="preserve"> para execução da obra será de </w:t>
      </w:r>
      <w:r w:rsidR="005E7A10">
        <w:rPr>
          <w:rFonts w:ascii="Arial" w:hAnsi="Arial" w:cs="Arial"/>
        </w:rPr>
        <w:t>12</w:t>
      </w:r>
      <w:r>
        <w:rPr>
          <w:rFonts w:ascii="Arial" w:hAnsi="Arial" w:cs="Arial"/>
        </w:rPr>
        <w:t xml:space="preserve"> meses e as medições serão mensais e pagamento com 15 dias após </w:t>
      </w:r>
      <w:r w:rsidR="00540F38">
        <w:rPr>
          <w:rFonts w:ascii="Arial" w:hAnsi="Arial" w:cs="Arial"/>
        </w:rPr>
        <w:t>o recebimento</w:t>
      </w:r>
      <w:r>
        <w:rPr>
          <w:rFonts w:ascii="Arial" w:hAnsi="Arial" w:cs="Arial"/>
        </w:rPr>
        <w:t xml:space="preserve"> da nota fiscal.</w:t>
      </w:r>
    </w:p>
    <w:p w:rsidR="001434C6" w:rsidRDefault="001434C6" w:rsidP="001434C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 ultima medição será </w:t>
      </w:r>
      <w:proofErr w:type="gramStart"/>
      <w:r>
        <w:rPr>
          <w:rFonts w:ascii="Arial" w:hAnsi="Arial" w:cs="Arial"/>
        </w:rPr>
        <w:t>condicionada</w:t>
      </w:r>
      <w:proofErr w:type="gramEnd"/>
      <w:r>
        <w:rPr>
          <w:rFonts w:ascii="Arial" w:hAnsi="Arial" w:cs="Arial"/>
        </w:rPr>
        <w:t xml:space="preserve"> a apresentação certidão negativa de débitos INSS, para fins de averbação do </w:t>
      </w:r>
      <w:r w:rsidR="005E7A10">
        <w:rPr>
          <w:rFonts w:ascii="Arial" w:hAnsi="Arial" w:cs="Arial"/>
        </w:rPr>
        <w:t>Parque Municipal</w:t>
      </w:r>
      <w:r>
        <w:rPr>
          <w:rFonts w:ascii="Arial" w:hAnsi="Arial" w:cs="Arial"/>
        </w:rPr>
        <w:t xml:space="preserve"> em cartório.</w:t>
      </w:r>
    </w:p>
    <w:p w:rsidR="001434C6" w:rsidRDefault="001434C6" w:rsidP="001434C6">
      <w:pPr>
        <w:jc w:val="both"/>
        <w:rPr>
          <w:rFonts w:ascii="Arial" w:hAnsi="Arial" w:cs="Arial"/>
        </w:rPr>
      </w:pPr>
    </w:p>
    <w:p w:rsidR="001434C6" w:rsidRDefault="001434C6" w:rsidP="001434C6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Das o</w:t>
      </w:r>
      <w:r w:rsidRPr="007257A3">
        <w:rPr>
          <w:rFonts w:ascii="Arial" w:hAnsi="Arial" w:cs="Arial"/>
          <w:b/>
        </w:rPr>
        <w:t>brigatori</w:t>
      </w:r>
      <w:r>
        <w:rPr>
          <w:rFonts w:ascii="Arial" w:hAnsi="Arial" w:cs="Arial"/>
          <w:b/>
        </w:rPr>
        <w:t>edades</w:t>
      </w:r>
    </w:p>
    <w:p w:rsidR="001434C6" w:rsidRDefault="001434C6" w:rsidP="001434C6">
      <w:pPr>
        <w:ind w:firstLine="360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ab/>
      </w:r>
      <w:proofErr w:type="gramStart"/>
      <w:r>
        <w:rPr>
          <w:rFonts w:ascii="Arial" w:hAnsi="Arial" w:cs="Arial"/>
        </w:rPr>
        <w:t>1</w:t>
      </w:r>
      <w:proofErr w:type="gramEnd"/>
      <w:r>
        <w:rPr>
          <w:rFonts w:ascii="Arial" w:hAnsi="Arial" w:cs="Arial"/>
        </w:rPr>
        <w:t>) Fornecimento de ART (Anotação de Responsabilidade Técnica)</w:t>
      </w:r>
    </w:p>
    <w:p w:rsidR="002651E2" w:rsidRDefault="001434C6" w:rsidP="009900E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ab/>
      </w:r>
      <w:proofErr w:type="gramStart"/>
      <w:r w:rsidR="009900EF">
        <w:rPr>
          <w:rFonts w:ascii="Arial" w:hAnsi="Arial" w:cs="Arial"/>
        </w:rPr>
        <w:t>2</w:t>
      </w:r>
      <w:proofErr w:type="gramEnd"/>
      <w:r w:rsidR="009900EF">
        <w:rPr>
          <w:rFonts w:ascii="Arial" w:hAnsi="Arial" w:cs="Arial"/>
        </w:rPr>
        <w:t>) Deverá apresentar CAT (Certidão de acervo técnico) correspondente aos serviços de maior relevância que consiste em</w:t>
      </w:r>
      <w:r w:rsidR="001A6C36">
        <w:rPr>
          <w:rFonts w:ascii="Arial" w:hAnsi="Arial" w:cs="Arial"/>
        </w:rPr>
        <w:t>:</w:t>
      </w:r>
      <w:r w:rsidR="009900EF">
        <w:rPr>
          <w:rFonts w:ascii="Arial" w:hAnsi="Arial" w:cs="Arial"/>
        </w:rPr>
        <w:t xml:space="preserve"> </w:t>
      </w:r>
    </w:p>
    <w:p w:rsidR="000E6816" w:rsidRDefault="000E6816" w:rsidP="009900EF">
      <w:pPr>
        <w:jc w:val="both"/>
        <w:rPr>
          <w:rFonts w:ascii="Arial" w:hAnsi="Arial" w:cs="Arial"/>
        </w:rPr>
      </w:pPr>
    </w:p>
    <w:p w:rsidR="002651E2" w:rsidRPr="00E609E7" w:rsidRDefault="002651E2" w:rsidP="00AD1974">
      <w:pPr>
        <w:pStyle w:val="PargrafodaLista"/>
        <w:numPr>
          <w:ilvl w:val="0"/>
          <w:numId w:val="1"/>
        </w:numPr>
        <w:spacing w:after="240"/>
        <w:ind w:left="714" w:hanging="357"/>
        <w:contextualSpacing w:val="0"/>
        <w:jc w:val="both"/>
        <w:rPr>
          <w:rFonts w:ascii="Arial" w:hAnsi="Arial" w:cs="Arial"/>
        </w:rPr>
      </w:pPr>
      <w:proofErr w:type="spellStart"/>
      <w:r w:rsidRPr="00E609E7">
        <w:rPr>
          <w:rFonts w:ascii="Arial" w:hAnsi="Arial" w:cs="Arial"/>
        </w:rPr>
        <w:t>Gab</w:t>
      </w:r>
      <w:r w:rsidR="00AD1974">
        <w:rPr>
          <w:rFonts w:ascii="Arial" w:hAnsi="Arial" w:cs="Arial"/>
        </w:rPr>
        <w:t>ião</w:t>
      </w:r>
      <w:proofErr w:type="spellEnd"/>
      <w:r w:rsidR="00AD1974">
        <w:rPr>
          <w:rFonts w:ascii="Arial" w:hAnsi="Arial" w:cs="Arial"/>
        </w:rPr>
        <w:t xml:space="preserve"> tipo caixa em tela metálica</w:t>
      </w:r>
      <w:r w:rsidR="00E609E7">
        <w:rPr>
          <w:rFonts w:ascii="Arial" w:hAnsi="Arial" w:cs="Arial"/>
        </w:rPr>
        <w:t>: 50 %</w:t>
      </w:r>
      <w:r w:rsidR="00AD1974">
        <w:rPr>
          <w:rFonts w:ascii="Arial" w:hAnsi="Arial" w:cs="Arial"/>
        </w:rPr>
        <w:t xml:space="preserve"> = 103,81 m³;</w:t>
      </w:r>
    </w:p>
    <w:p w:rsidR="00E609E7" w:rsidRDefault="00E609E7" w:rsidP="00AD1974">
      <w:pPr>
        <w:pStyle w:val="PargrafodaLista"/>
        <w:numPr>
          <w:ilvl w:val="0"/>
          <w:numId w:val="1"/>
        </w:numPr>
        <w:spacing w:after="240"/>
        <w:ind w:left="714" w:hanging="357"/>
        <w:contextualSpacing w:val="0"/>
        <w:jc w:val="both"/>
        <w:rPr>
          <w:rFonts w:ascii="Arial" w:hAnsi="Arial" w:cs="Arial"/>
        </w:rPr>
      </w:pPr>
      <w:r w:rsidRPr="00E609E7">
        <w:rPr>
          <w:rFonts w:ascii="Arial" w:hAnsi="Arial" w:cs="Arial"/>
        </w:rPr>
        <w:t>Pavimentação em lajota de concreto</w:t>
      </w:r>
      <w:r w:rsidR="00AD1974">
        <w:rPr>
          <w:rFonts w:ascii="Arial" w:hAnsi="Arial" w:cs="Arial"/>
        </w:rPr>
        <w:t>: 50 % =</w:t>
      </w:r>
      <w:r w:rsidRPr="00E609E7">
        <w:rPr>
          <w:rFonts w:ascii="Arial" w:hAnsi="Arial" w:cs="Arial"/>
        </w:rPr>
        <w:t xml:space="preserve"> </w:t>
      </w:r>
      <w:r w:rsidR="00AD1974">
        <w:rPr>
          <w:rFonts w:ascii="Arial" w:hAnsi="Arial" w:cs="Arial"/>
        </w:rPr>
        <w:t>997,69 m²;</w:t>
      </w:r>
    </w:p>
    <w:p w:rsidR="00B539AD" w:rsidRPr="00B539AD" w:rsidRDefault="009055E0" w:rsidP="009055E0">
      <w:pPr>
        <w:pStyle w:val="PargrafodaLista"/>
        <w:numPr>
          <w:ilvl w:val="0"/>
          <w:numId w:val="1"/>
        </w:numPr>
        <w:spacing w:after="240"/>
        <w:contextualSpacing w:val="0"/>
        <w:jc w:val="both"/>
        <w:rPr>
          <w:rFonts w:ascii="Arial" w:hAnsi="Arial" w:cs="Arial"/>
        </w:rPr>
      </w:pPr>
      <w:r w:rsidRPr="009055E0">
        <w:rPr>
          <w:rFonts w:ascii="Arial" w:hAnsi="Arial" w:cs="Arial"/>
        </w:rPr>
        <w:t xml:space="preserve">Transformador de potência trifásico de 150 </w:t>
      </w:r>
      <w:proofErr w:type="gramStart"/>
      <w:r w:rsidRPr="009055E0">
        <w:rPr>
          <w:rFonts w:ascii="Arial" w:hAnsi="Arial" w:cs="Arial"/>
        </w:rPr>
        <w:t>kVA</w:t>
      </w:r>
      <w:proofErr w:type="gramEnd"/>
      <w:r w:rsidR="00827643">
        <w:rPr>
          <w:rFonts w:ascii="Arial" w:hAnsi="Arial" w:cs="Arial"/>
        </w:rPr>
        <w:t xml:space="preserve"> 50 %= 2 unidades.</w:t>
      </w:r>
    </w:p>
    <w:p w:rsidR="001434C6" w:rsidRDefault="0059350C" w:rsidP="001A20CF">
      <w:pPr>
        <w:ind w:firstLine="709"/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3</w:t>
      </w:r>
      <w:proofErr w:type="gramEnd"/>
      <w:r w:rsidR="001434C6">
        <w:rPr>
          <w:rFonts w:ascii="Arial" w:hAnsi="Arial" w:cs="Arial"/>
        </w:rPr>
        <w:t xml:space="preserve">) </w:t>
      </w:r>
      <w:r w:rsidR="001324F3">
        <w:rPr>
          <w:rFonts w:ascii="Arial" w:hAnsi="Arial" w:cs="Arial"/>
        </w:rPr>
        <w:t xml:space="preserve">Apresentação de declaração de conhecimento do Objeto ou </w:t>
      </w:r>
      <w:r w:rsidR="001324F3">
        <w:rPr>
          <w:rFonts w:ascii="Arial" w:hAnsi="Arial" w:cs="Arial"/>
        </w:rPr>
        <w:t>v</w:t>
      </w:r>
      <w:bookmarkStart w:id="0" w:name="_GoBack"/>
      <w:bookmarkEnd w:id="0"/>
      <w:r w:rsidR="001434C6">
        <w:rPr>
          <w:rFonts w:ascii="Arial" w:hAnsi="Arial" w:cs="Arial"/>
        </w:rPr>
        <w:t xml:space="preserve">isita técnica por técnico credenciado mediante agendamento, direto na Sala de Projetos </w:t>
      </w:r>
      <w:r w:rsidR="005E7A10">
        <w:rPr>
          <w:rFonts w:ascii="Arial" w:hAnsi="Arial" w:cs="Arial"/>
        </w:rPr>
        <w:t>e Obras Publicas da SMDU, com a E</w:t>
      </w:r>
      <w:r w:rsidR="001434C6">
        <w:rPr>
          <w:rFonts w:ascii="Arial" w:hAnsi="Arial" w:cs="Arial"/>
        </w:rPr>
        <w:t>ngenheir</w:t>
      </w:r>
      <w:r w:rsidR="005E7A10">
        <w:rPr>
          <w:rFonts w:ascii="Arial" w:hAnsi="Arial" w:cs="Arial"/>
        </w:rPr>
        <w:t>a</w:t>
      </w:r>
      <w:r w:rsidR="001434C6">
        <w:rPr>
          <w:rFonts w:ascii="Arial" w:hAnsi="Arial" w:cs="Arial"/>
        </w:rPr>
        <w:t xml:space="preserve"> </w:t>
      </w:r>
      <w:r w:rsidR="005E7A10">
        <w:rPr>
          <w:rFonts w:ascii="Arial" w:hAnsi="Arial" w:cs="Arial"/>
        </w:rPr>
        <w:t>Mônica, telefone 19 3817 9273</w:t>
      </w:r>
      <w:r w:rsidR="001434C6">
        <w:rPr>
          <w:rFonts w:ascii="Arial" w:hAnsi="Arial" w:cs="Arial"/>
        </w:rPr>
        <w:t xml:space="preserve"> ou </w:t>
      </w:r>
      <w:proofErr w:type="spellStart"/>
      <w:r w:rsidR="001434C6">
        <w:rPr>
          <w:rFonts w:ascii="Arial" w:hAnsi="Arial" w:cs="Arial"/>
        </w:rPr>
        <w:t>email</w:t>
      </w:r>
      <w:proofErr w:type="spellEnd"/>
      <w:r w:rsidR="00525214">
        <w:rPr>
          <w:rFonts w:ascii="Arial" w:hAnsi="Arial" w:cs="Arial"/>
        </w:rPr>
        <w:t>:</w:t>
      </w:r>
      <w:r w:rsidR="001434C6">
        <w:rPr>
          <w:rFonts w:ascii="Arial" w:hAnsi="Arial" w:cs="Arial"/>
        </w:rPr>
        <w:t xml:space="preserve"> </w:t>
      </w:r>
      <w:hyperlink r:id="rId8" w:history="1">
        <w:r w:rsidR="00525214" w:rsidRPr="003E53C9">
          <w:rPr>
            <w:rStyle w:val="Hyperlink"/>
            <w:rFonts w:ascii="Arial" w:hAnsi="Arial" w:cs="Arial"/>
          </w:rPr>
          <w:t>depobras@amparo.sp.gov.br</w:t>
        </w:r>
      </w:hyperlink>
      <w:r w:rsidR="001434C6">
        <w:rPr>
          <w:rFonts w:ascii="Arial" w:hAnsi="Arial" w:cs="Arial"/>
        </w:rPr>
        <w:t>, que fará acompanhará o credenciado ao local</w:t>
      </w:r>
    </w:p>
    <w:p w:rsidR="001434C6" w:rsidRDefault="0059350C" w:rsidP="001434C6">
      <w:pPr>
        <w:ind w:firstLine="708"/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4</w:t>
      </w:r>
      <w:proofErr w:type="gramEnd"/>
      <w:r w:rsidR="001434C6">
        <w:rPr>
          <w:rFonts w:ascii="Arial" w:hAnsi="Arial" w:cs="Arial"/>
        </w:rPr>
        <w:t>) Após assinatura do contrato a empresa deverá abrir junto a receita federal CEI – Cadastro Eletrônico de INSS.</w:t>
      </w:r>
    </w:p>
    <w:p w:rsidR="008B2BBB" w:rsidRDefault="0059350C" w:rsidP="001434C6">
      <w:pPr>
        <w:ind w:firstLine="708"/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5</w:t>
      </w:r>
      <w:proofErr w:type="gramEnd"/>
      <w:r w:rsidR="008B2BBB">
        <w:rPr>
          <w:rFonts w:ascii="Arial" w:hAnsi="Arial" w:cs="Arial"/>
        </w:rPr>
        <w:t>) A empresa licitante deverá preencher a planilha de detalhamento de BDI, orçamento e cronograma físico financeiro.</w:t>
      </w:r>
    </w:p>
    <w:p w:rsidR="001434C6" w:rsidRDefault="001434C6" w:rsidP="001434C6">
      <w:pPr>
        <w:jc w:val="center"/>
        <w:rPr>
          <w:rFonts w:ascii="Arial" w:hAnsi="Arial" w:cs="Arial"/>
        </w:rPr>
      </w:pPr>
    </w:p>
    <w:p w:rsidR="00077B1C" w:rsidRDefault="00077B1C" w:rsidP="00077B1C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Amparo, </w:t>
      </w:r>
      <w:r w:rsidR="000E6816">
        <w:rPr>
          <w:rFonts w:ascii="Arial" w:hAnsi="Arial" w:cs="Arial"/>
        </w:rPr>
        <w:t>30</w:t>
      </w:r>
      <w:r w:rsidR="00525214">
        <w:rPr>
          <w:rFonts w:ascii="Arial" w:hAnsi="Arial" w:cs="Arial"/>
        </w:rPr>
        <w:t xml:space="preserve"> de </w:t>
      </w:r>
      <w:r w:rsidR="000E6816">
        <w:rPr>
          <w:rFonts w:ascii="Arial" w:hAnsi="Arial" w:cs="Arial"/>
        </w:rPr>
        <w:t>julho</w:t>
      </w:r>
      <w:r w:rsidR="009D431C">
        <w:rPr>
          <w:rFonts w:ascii="Arial" w:hAnsi="Arial" w:cs="Arial"/>
        </w:rPr>
        <w:t xml:space="preserve"> de 2020</w:t>
      </w:r>
      <w:r>
        <w:rPr>
          <w:rFonts w:ascii="Arial" w:hAnsi="Arial" w:cs="Arial"/>
        </w:rPr>
        <w:t>.</w:t>
      </w:r>
    </w:p>
    <w:p w:rsidR="00077B1C" w:rsidRDefault="00077B1C" w:rsidP="00077B1C">
      <w:pPr>
        <w:spacing w:line="480" w:lineRule="auto"/>
        <w:rPr>
          <w:rFonts w:ascii="Arial" w:hAnsi="Arial" w:cs="Arial"/>
        </w:rPr>
      </w:pPr>
    </w:p>
    <w:p w:rsidR="00803D38" w:rsidRDefault="00803D38" w:rsidP="00077B1C">
      <w:pPr>
        <w:spacing w:line="480" w:lineRule="auto"/>
        <w:rPr>
          <w:rFonts w:ascii="Arial" w:hAnsi="Arial" w:cs="Arial"/>
        </w:rPr>
      </w:pPr>
    </w:p>
    <w:p w:rsidR="00077B1C" w:rsidRDefault="008D627D" w:rsidP="00E56013">
      <w:pPr>
        <w:rPr>
          <w:rFonts w:ascii="Arial" w:hAnsi="Arial" w:cs="Arial"/>
        </w:rPr>
      </w:pPr>
      <w:r>
        <w:rPr>
          <w:rFonts w:ascii="Arial" w:hAnsi="Arial" w:cs="Arial"/>
        </w:rPr>
        <w:t>Ghian Martins de Souza</w:t>
      </w:r>
    </w:p>
    <w:p w:rsidR="00E56013" w:rsidRDefault="00E56013" w:rsidP="00E56013">
      <w:pPr>
        <w:rPr>
          <w:rFonts w:ascii="Arial" w:hAnsi="Arial" w:cs="Arial"/>
        </w:rPr>
      </w:pPr>
      <w:r>
        <w:rPr>
          <w:rFonts w:ascii="Arial" w:hAnsi="Arial" w:cs="Arial"/>
        </w:rPr>
        <w:t>Eng. Civil               SMDU</w:t>
      </w:r>
    </w:p>
    <w:p w:rsidR="008D627D" w:rsidRPr="00077B1C" w:rsidRDefault="008D627D" w:rsidP="00E56013">
      <w:pPr>
        <w:rPr>
          <w:rFonts w:ascii="Arial" w:hAnsi="Arial" w:cs="Arial"/>
        </w:rPr>
      </w:pPr>
      <w:r>
        <w:rPr>
          <w:rFonts w:ascii="Arial" w:hAnsi="Arial" w:cs="Arial"/>
        </w:rPr>
        <w:t>Assessor</w:t>
      </w:r>
    </w:p>
    <w:sectPr w:rsidR="008D627D" w:rsidRPr="00077B1C" w:rsidSect="00077B1C">
      <w:headerReference w:type="default" r:id="rId9"/>
      <w:footerReference w:type="default" r:id="rId10"/>
      <w:pgSz w:w="11906" w:h="16838"/>
      <w:pgMar w:top="1417" w:right="1416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22F6" w:rsidRDefault="005422F6" w:rsidP="00BB459B">
      <w:r>
        <w:separator/>
      </w:r>
    </w:p>
  </w:endnote>
  <w:endnote w:type="continuationSeparator" w:id="0">
    <w:p w:rsidR="005422F6" w:rsidRDefault="005422F6" w:rsidP="00BB45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2BBB" w:rsidRPr="007310B4" w:rsidRDefault="008B2BBB" w:rsidP="00BB459B">
    <w:pPr>
      <w:pStyle w:val="Rodap"/>
      <w:jc w:val="center"/>
      <w:rPr>
        <w:b/>
        <w:color w:val="014058"/>
        <w:sz w:val="24"/>
        <w:szCs w:val="24"/>
      </w:rPr>
    </w:pPr>
    <w:r w:rsidRPr="007310B4">
      <w:rPr>
        <w:b/>
        <w:color w:val="014058"/>
        <w:sz w:val="24"/>
        <w:szCs w:val="24"/>
      </w:rPr>
      <w:t>PAÇO MUNICIPAL “PREFEITO CARLOS PIFFER”</w:t>
    </w:r>
  </w:p>
  <w:p w:rsidR="008B2BBB" w:rsidRPr="007310B4" w:rsidRDefault="008B2BBB" w:rsidP="00BB459B">
    <w:pPr>
      <w:pStyle w:val="Rodap"/>
      <w:jc w:val="center"/>
      <w:rPr>
        <w:color w:val="014058"/>
        <w:sz w:val="20"/>
      </w:rPr>
    </w:pPr>
    <w:r w:rsidRPr="007310B4">
      <w:rPr>
        <w:color w:val="014058"/>
        <w:sz w:val="20"/>
      </w:rPr>
      <w:t>AV. BERNARDINO DE CAMPOS, Nº 705 – CE</w:t>
    </w:r>
    <w:r>
      <w:rPr>
        <w:color w:val="014058"/>
        <w:sz w:val="20"/>
      </w:rPr>
      <w:t>NTRO – AMPARO/SP – CEP 13.900-40</w:t>
    </w:r>
    <w:r w:rsidRPr="007310B4">
      <w:rPr>
        <w:color w:val="014058"/>
        <w:sz w:val="20"/>
      </w:rPr>
      <w:t>0 – TEL: (19) 3817-9300</w:t>
    </w:r>
  </w:p>
  <w:p w:rsidR="008B2BBB" w:rsidRPr="007310B4" w:rsidRDefault="008B2BBB" w:rsidP="00BB459B">
    <w:pPr>
      <w:pStyle w:val="Rodap"/>
      <w:jc w:val="center"/>
      <w:rPr>
        <w:color w:val="17365D" w:themeColor="text2" w:themeShade="BF"/>
      </w:rPr>
    </w:pPr>
    <w:r>
      <w:rPr>
        <w:color w:val="014058"/>
      </w:rPr>
      <w:t>obras</w:t>
    </w:r>
    <w:r w:rsidRPr="00B54D6D">
      <w:rPr>
        <w:color w:val="014058"/>
      </w:rPr>
      <w:t>@amparo.sp.gov.br</w:t>
    </w:r>
    <w:r>
      <w:rPr>
        <w:color w:val="014058"/>
      </w:rPr>
      <w:t xml:space="preserve">         www.amparo</w:t>
    </w:r>
    <w:r w:rsidRPr="007310B4">
      <w:rPr>
        <w:color w:val="014058"/>
      </w:rPr>
      <w:t>.sp.gov.br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22F6" w:rsidRDefault="005422F6" w:rsidP="00BB459B">
      <w:r>
        <w:separator/>
      </w:r>
    </w:p>
  </w:footnote>
  <w:footnote w:type="continuationSeparator" w:id="0">
    <w:p w:rsidR="005422F6" w:rsidRDefault="005422F6" w:rsidP="00BB459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2BBB" w:rsidRDefault="008B2BBB">
    <w:pPr>
      <w:pStyle w:val="Cabealho"/>
    </w:pPr>
    <w:r>
      <w:rPr>
        <w:noProof/>
        <w:lang w:eastAsia="pt-BR"/>
      </w:rPr>
      <w:drawing>
        <wp:inline distT="0" distB="0" distL="0" distR="0" wp14:anchorId="399A44CC" wp14:editId="6E4E0C17">
          <wp:extent cx="2349305" cy="1221639"/>
          <wp:effectExtent l="0" t="0" r="0" b="0"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rasao_Prefeitura_Amparo_SMDU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47427" cy="122066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8B2BBB" w:rsidRDefault="008B2BBB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15545F"/>
    <w:multiLevelType w:val="hybridMultilevel"/>
    <w:tmpl w:val="32A448B4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6F79"/>
    <w:rsid w:val="00077B1C"/>
    <w:rsid w:val="000B7EDF"/>
    <w:rsid w:val="000D1F94"/>
    <w:rsid w:val="000E6816"/>
    <w:rsid w:val="001032E3"/>
    <w:rsid w:val="001324F3"/>
    <w:rsid w:val="00135117"/>
    <w:rsid w:val="0014065C"/>
    <w:rsid w:val="001434C6"/>
    <w:rsid w:val="00151DD0"/>
    <w:rsid w:val="001A20CF"/>
    <w:rsid w:val="001A6C36"/>
    <w:rsid w:val="001C4FB4"/>
    <w:rsid w:val="002078E9"/>
    <w:rsid w:val="002166CC"/>
    <w:rsid w:val="002651E2"/>
    <w:rsid w:val="002702CB"/>
    <w:rsid w:val="002B0FB8"/>
    <w:rsid w:val="002B1CD2"/>
    <w:rsid w:val="002F5950"/>
    <w:rsid w:val="00305C56"/>
    <w:rsid w:val="003127B0"/>
    <w:rsid w:val="00392701"/>
    <w:rsid w:val="00392D9F"/>
    <w:rsid w:val="003A1A62"/>
    <w:rsid w:val="003D7823"/>
    <w:rsid w:val="0040299C"/>
    <w:rsid w:val="004245FF"/>
    <w:rsid w:val="00467A6F"/>
    <w:rsid w:val="004738B6"/>
    <w:rsid w:val="00476A71"/>
    <w:rsid w:val="00486DAA"/>
    <w:rsid w:val="00491AE9"/>
    <w:rsid w:val="004C3B00"/>
    <w:rsid w:val="00525214"/>
    <w:rsid w:val="00532540"/>
    <w:rsid w:val="00540F38"/>
    <w:rsid w:val="005422F6"/>
    <w:rsid w:val="00572E9D"/>
    <w:rsid w:val="0057770B"/>
    <w:rsid w:val="0059350C"/>
    <w:rsid w:val="005E7A10"/>
    <w:rsid w:val="00602DC6"/>
    <w:rsid w:val="00614B15"/>
    <w:rsid w:val="006156ED"/>
    <w:rsid w:val="00656C0F"/>
    <w:rsid w:val="00685328"/>
    <w:rsid w:val="006A20FC"/>
    <w:rsid w:val="006C3BEA"/>
    <w:rsid w:val="006E5419"/>
    <w:rsid w:val="007262FB"/>
    <w:rsid w:val="007310B4"/>
    <w:rsid w:val="00756529"/>
    <w:rsid w:val="00757445"/>
    <w:rsid w:val="00786806"/>
    <w:rsid w:val="007A1B37"/>
    <w:rsid w:val="00803D38"/>
    <w:rsid w:val="008138E0"/>
    <w:rsid w:val="008165D8"/>
    <w:rsid w:val="00827643"/>
    <w:rsid w:val="00831A89"/>
    <w:rsid w:val="008B2BBB"/>
    <w:rsid w:val="008B554C"/>
    <w:rsid w:val="008D627D"/>
    <w:rsid w:val="008F30A8"/>
    <w:rsid w:val="009055E0"/>
    <w:rsid w:val="00933CDE"/>
    <w:rsid w:val="00980272"/>
    <w:rsid w:val="009900EF"/>
    <w:rsid w:val="009D431C"/>
    <w:rsid w:val="00A06F79"/>
    <w:rsid w:val="00A23D24"/>
    <w:rsid w:val="00A33F1B"/>
    <w:rsid w:val="00A53081"/>
    <w:rsid w:val="00AA00D5"/>
    <w:rsid w:val="00AC3E3C"/>
    <w:rsid w:val="00AD1974"/>
    <w:rsid w:val="00AE10A8"/>
    <w:rsid w:val="00AF259C"/>
    <w:rsid w:val="00B07E46"/>
    <w:rsid w:val="00B136BB"/>
    <w:rsid w:val="00B2571D"/>
    <w:rsid w:val="00B319FB"/>
    <w:rsid w:val="00B539AD"/>
    <w:rsid w:val="00B54D6D"/>
    <w:rsid w:val="00BB459B"/>
    <w:rsid w:val="00BB502E"/>
    <w:rsid w:val="00BC0333"/>
    <w:rsid w:val="00BC4EFC"/>
    <w:rsid w:val="00CE5BA9"/>
    <w:rsid w:val="00D218FD"/>
    <w:rsid w:val="00D47192"/>
    <w:rsid w:val="00D702FA"/>
    <w:rsid w:val="00DD7D23"/>
    <w:rsid w:val="00DF18FA"/>
    <w:rsid w:val="00E56013"/>
    <w:rsid w:val="00E609E7"/>
    <w:rsid w:val="00E74F49"/>
    <w:rsid w:val="00EC7C19"/>
    <w:rsid w:val="00EE4814"/>
    <w:rsid w:val="00EE663C"/>
    <w:rsid w:val="00F26093"/>
    <w:rsid w:val="00F32C78"/>
    <w:rsid w:val="00F62C02"/>
    <w:rsid w:val="00F860C2"/>
    <w:rsid w:val="00F872B4"/>
    <w:rsid w:val="00FE2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6F79"/>
    <w:pPr>
      <w:suppressAutoHyphens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B459B"/>
    <w:pPr>
      <w:tabs>
        <w:tab w:val="center" w:pos="4252"/>
        <w:tab w:val="right" w:pos="8504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BB459B"/>
  </w:style>
  <w:style w:type="paragraph" w:styleId="Rodap">
    <w:name w:val="footer"/>
    <w:basedOn w:val="Normal"/>
    <w:link w:val="RodapChar"/>
    <w:uiPriority w:val="99"/>
    <w:unhideWhenUsed/>
    <w:rsid w:val="00BB459B"/>
    <w:pPr>
      <w:tabs>
        <w:tab w:val="center" w:pos="4252"/>
        <w:tab w:val="right" w:pos="8504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BB459B"/>
  </w:style>
  <w:style w:type="paragraph" w:styleId="Textodebalo">
    <w:name w:val="Balloon Text"/>
    <w:basedOn w:val="Normal"/>
    <w:link w:val="TextodebaloChar"/>
    <w:uiPriority w:val="99"/>
    <w:semiHidden/>
    <w:unhideWhenUsed/>
    <w:rsid w:val="00BB459B"/>
    <w:pPr>
      <w:suppressAutoHyphens w:val="0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B459B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BB459B"/>
    <w:rPr>
      <w:color w:val="0000FF" w:themeColor="hyperlink"/>
      <w:u w:val="single"/>
    </w:rPr>
  </w:style>
  <w:style w:type="paragraph" w:customStyle="1" w:styleId="Ttulo1">
    <w:name w:val="Título1"/>
    <w:basedOn w:val="Normal"/>
    <w:next w:val="Corpodetexto"/>
    <w:rsid w:val="00A06F79"/>
    <w:pPr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Corpodetexto21">
    <w:name w:val="Corpo de texto 21"/>
    <w:basedOn w:val="Normal"/>
    <w:rsid w:val="00A06F79"/>
    <w:pPr>
      <w:jc w:val="both"/>
    </w:pPr>
    <w:rPr>
      <w:rFonts w:ascii="Arial" w:hAnsi="Arial" w:cs="Arial"/>
      <w:sz w:val="22"/>
      <w:szCs w:val="22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A06F79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A06F79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argrafodaLista">
    <w:name w:val="List Paragraph"/>
    <w:basedOn w:val="Normal"/>
    <w:uiPriority w:val="34"/>
    <w:qFormat/>
    <w:rsid w:val="00E609E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6F79"/>
    <w:pPr>
      <w:suppressAutoHyphens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B459B"/>
    <w:pPr>
      <w:tabs>
        <w:tab w:val="center" w:pos="4252"/>
        <w:tab w:val="right" w:pos="8504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BB459B"/>
  </w:style>
  <w:style w:type="paragraph" w:styleId="Rodap">
    <w:name w:val="footer"/>
    <w:basedOn w:val="Normal"/>
    <w:link w:val="RodapChar"/>
    <w:uiPriority w:val="99"/>
    <w:unhideWhenUsed/>
    <w:rsid w:val="00BB459B"/>
    <w:pPr>
      <w:tabs>
        <w:tab w:val="center" w:pos="4252"/>
        <w:tab w:val="right" w:pos="8504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BB459B"/>
  </w:style>
  <w:style w:type="paragraph" w:styleId="Textodebalo">
    <w:name w:val="Balloon Text"/>
    <w:basedOn w:val="Normal"/>
    <w:link w:val="TextodebaloChar"/>
    <w:uiPriority w:val="99"/>
    <w:semiHidden/>
    <w:unhideWhenUsed/>
    <w:rsid w:val="00BB459B"/>
    <w:pPr>
      <w:suppressAutoHyphens w:val="0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B459B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BB459B"/>
    <w:rPr>
      <w:color w:val="0000FF" w:themeColor="hyperlink"/>
      <w:u w:val="single"/>
    </w:rPr>
  </w:style>
  <w:style w:type="paragraph" w:customStyle="1" w:styleId="Ttulo1">
    <w:name w:val="Título1"/>
    <w:basedOn w:val="Normal"/>
    <w:next w:val="Corpodetexto"/>
    <w:rsid w:val="00A06F79"/>
    <w:pPr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Corpodetexto21">
    <w:name w:val="Corpo de texto 21"/>
    <w:basedOn w:val="Normal"/>
    <w:rsid w:val="00A06F79"/>
    <w:pPr>
      <w:jc w:val="both"/>
    </w:pPr>
    <w:rPr>
      <w:rFonts w:ascii="Arial" w:hAnsi="Arial" w:cs="Arial"/>
      <w:sz w:val="22"/>
      <w:szCs w:val="22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A06F79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A06F79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argrafodaLista">
    <w:name w:val="List Paragraph"/>
    <w:basedOn w:val="Normal"/>
    <w:uiPriority w:val="34"/>
    <w:qFormat/>
    <w:rsid w:val="00E609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055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1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14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1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pobras@amparo.sp.gov.br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slbaraldi\Desktop\Papel_Timbre%20(SM_DES_URBANO)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Papel_Timbre (SM_DES_URBANO)</Template>
  <TotalTime>136</TotalTime>
  <Pages>2</Pages>
  <Words>426</Words>
  <Characters>2306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Monica Souza Lenzi Baraldi</dc:creator>
  <cp:lastModifiedBy>Ghian Martins de Souza</cp:lastModifiedBy>
  <cp:revision>32</cp:revision>
  <cp:lastPrinted>2014-11-17T11:40:00Z</cp:lastPrinted>
  <dcterms:created xsi:type="dcterms:W3CDTF">2018-09-03T19:30:00Z</dcterms:created>
  <dcterms:modified xsi:type="dcterms:W3CDTF">2020-07-30T12:56:00Z</dcterms:modified>
</cp:coreProperties>
</file>