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4C6" w:rsidRDefault="001434C6" w:rsidP="001434C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TERMO DE REFERÊNCIA</w:t>
      </w:r>
    </w:p>
    <w:p w:rsidR="001434C6" w:rsidRDefault="001434C6" w:rsidP="001434C6">
      <w:pPr>
        <w:jc w:val="center"/>
        <w:rPr>
          <w:rFonts w:ascii="Arial" w:hAnsi="Arial" w:cs="Arial"/>
          <w:b/>
        </w:rPr>
      </w:pPr>
    </w:p>
    <w:p w:rsidR="001434C6" w:rsidRDefault="00D15DDE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Laboratório de </w:t>
      </w:r>
      <w:r w:rsidR="006414A0">
        <w:rPr>
          <w:rFonts w:ascii="Arial" w:hAnsi="Arial" w:cs="Arial"/>
          <w:b/>
        </w:rPr>
        <w:t>Análise</w:t>
      </w:r>
      <w:r w:rsidR="002C083B">
        <w:rPr>
          <w:rFonts w:ascii="Arial" w:hAnsi="Arial" w:cs="Arial"/>
          <w:b/>
        </w:rPr>
        <w:t xml:space="preserve"> de Efluentes</w:t>
      </w:r>
    </w:p>
    <w:p w:rsidR="001434C6" w:rsidRDefault="00572E9D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Local </w:t>
      </w:r>
      <w:r w:rsidR="002C083B">
        <w:rPr>
          <w:rFonts w:ascii="Arial" w:hAnsi="Arial" w:cs="Arial"/>
          <w:b/>
        </w:rPr>
        <w:t>– Rua 6 Jardim Santa Helena, Amparo</w:t>
      </w:r>
    </w:p>
    <w:p w:rsidR="001434C6" w:rsidRDefault="00280CFD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Obra: Complementos de Obra</w:t>
      </w:r>
    </w:p>
    <w:p w:rsidR="002930EA" w:rsidRDefault="002930EA" w:rsidP="001434C6">
      <w:pPr>
        <w:jc w:val="both"/>
        <w:rPr>
          <w:rFonts w:ascii="Arial" w:hAnsi="Arial" w:cs="Arial"/>
          <w:b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 i</w:t>
      </w:r>
      <w:r w:rsidRPr="000F5820">
        <w:rPr>
          <w:rFonts w:ascii="Arial" w:hAnsi="Arial" w:cs="Arial"/>
          <w:b/>
        </w:rPr>
        <w:t xml:space="preserve">ntrodução 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Este termo de referencia visa orientar na contratação por preço global de uma empresa de especializada na prestação de serviços de construção </w:t>
      </w:r>
      <w:r w:rsidR="002C083B">
        <w:rPr>
          <w:rFonts w:ascii="Arial" w:hAnsi="Arial" w:cs="Arial"/>
        </w:rPr>
        <w:t>civil</w:t>
      </w:r>
      <w:r>
        <w:rPr>
          <w:rFonts w:ascii="Arial" w:hAnsi="Arial" w:cs="Arial"/>
        </w:rPr>
        <w:t>.</w:t>
      </w:r>
      <w:r w:rsidR="00656C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Estabelecem</w:t>
      </w:r>
      <w:r w:rsidR="00656C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também normas gerais e específicas, métodos de trabalho e padrões de consulta para os serviços descritos abaixo no item OBJETO e devem ser considerados com complementar aos demais documentos contratuais.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 j</w:t>
      </w:r>
      <w:r w:rsidRPr="000F5820">
        <w:rPr>
          <w:rFonts w:ascii="Arial" w:hAnsi="Arial" w:cs="Arial"/>
          <w:b/>
        </w:rPr>
        <w:t>ustificativa</w:t>
      </w:r>
    </w:p>
    <w:p w:rsidR="001434C6" w:rsidRDefault="001434C6" w:rsidP="001434C6">
      <w:pPr>
        <w:jc w:val="both"/>
        <w:rPr>
          <w:rFonts w:ascii="Arial" w:hAnsi="Arial" w:cs="Arial"/>
        </w:rPr>
      </w:pPr>
      <w:r w:rsidRPr="000F5820">
        <w:rPr>
          <w:rFonts w:ascii="Arial" w:hAnsi="Arial" w:cs="Arial"/>
        </w:rPr>
        <w:tab/>
      </w:r>
      <w:r w:rsidR="002C083B">
        <w:rPr>
          <w:rFonts w:ascii="Arial" w:hAnsi="Arial" w:cs="Arial"/>
        </w:rPr>
        <w:t xml:space="preserve">Executar </w:t>
      </w:r>
      <w:r w:rsidR="002930EA">
        <w:rPr>
          <w:rFonts w:ascii="Arial" w:hAnsi="Arial" w:cs="Arial"/>
        </w:rPr>
        <w:t xml:space="preserve">complementos de </w:t>
      </w:r>
      <w:r w:rsidR="00DC2FA8">
        <w:rPr>
          <w:rFonts w:ascii="Arial" w:hAnsi="Arial" w:cs="Arial"/>
        </w:rPr>
        <w:t>instalações Elétricas, Lógica e Acabamentos</w:t>
      </w:r>
      <w:r w:rsidR="006414A0">
        <w:rPr>
          <w:rFonts w:ascii="Arial" w:hAnsi="Arial" w:cs="Arial"/>
        </w:rPr>
        <w:t>, para ser possível o uso da edificação</w:t>
      </w:r>
    </w:p>
    <w:p w:rsidR="002930EA" w:rsidRDefault="002930EA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 o</w:t>
      </w:r>
      <w:r w:rsidRPr="001B5944">
        <w:rPr>
          <w:rFonts w:ascii="Arial" w:hAnsi="Arial" w:cs="Arial"/>
          <w:b/>
        </w:rPr>
        <w:t>bjetivo</w:t>
      </w:r>
    </w:p>
    <w:p w:rsidR="001434C6" w:rsidRDefault="001434C6" w:rsidP="001434C6">
      <w:pPr>
        <w:jc w:val="both"/>
        <w:rPr>
          <w:rFonts w:ascii="Arial" w:hAnsi="Arial" w:cs="Arial"/>
        </w:rPr>
      </w:pPr>
      <w:r w:rsidRPr="001B5944">
        <w:rPr>
          <w:rFonts w:ascii="Arial" w:hAnsi="Arial" w:cs="Arial"/>
        </w:rPr>
        <w:tab/>
        <w:t>Contratação</w:t>
      </w:r>
      <w:r>
        <w:rPr>
          <w:rFonts w:ascii="Arial" w:hAnsi="Arial" w:cs="Arial"/>
        </w:rPr>
        <w:t xml:space="preserve"> por preço global de empresa de engenharia especializado em construções civil.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O Licitante </w:t>
      </w:r>
      <w:r w:rsidR="00540F38">
        <w:rPr>
          <w:rFonts w:ascii="Arial" w:hAnsi="Arial" w:cs="Arial"/>
        </w:rPr>
        <w:t>poderá</w:t>
      </w:r>
      <w:r>
        <w:rPr>
          <w:rFonts w:ascii="Arial" w:hAnsi="Arial" w:cs="Arial"/>
        </w:rPr>
        <w:t xml:space="preserve"> visitar o local do objeto e tomar conhecimento de todas as peculiaridades e considerações do local.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As orientações do projeto quanto à forma, tipo de instalação e layout deverá ser feitos com engenheiro designado pela Prefeitura Municipal de Amparo, bem como todas as dúvidas pertinentes ao projeto</w:t>
      </w:r>
      <w:r w:rsidR="002C083B">
        <w:rPr>
          <w:rFonts w:ascii="Arial" w:hAnsi="Arial" w:cs="Arial"/>
        </w:rPr>
        <w:t xml:space="preserve"> no telefone 38179275</w:t>
      </w:r>
      <w:r>
        <w:rPr>
          <w:rFonts w:ascii="Arial" w:hAnsi="Arial" w:cs="Arial"/>
        </w:rPr>
        <w:t xml:space="preserve">. 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Será fornecid</w:t>
      </w:r>
      <w:r w:rsidR="002C083B">
        <w:rPr>
          <w:rFonts w:ascii="Arial" w:hAnsi="Arial" w:cs="Arial"/>
        </w:rPr>
        <w:t>o pela Prefeitura Municipal um</w:t>
      </w:r>
      <w:r>
        <w:rPr>
          <w:rFonts w:ascii="Arial" w:hAnsi="Arial" w:cs="Arial"/>
        </w:rPr>
        <w:t xml:space="preserve"> contendo: projetos em DWG, orçamento, cronograma físico financeiro</w:t>
      </w:r>
      <w:r w:rsidR="008B2BB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 memoriais. 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 prazo de entrega e medições</w:t>
      </w:r>
    </w:p>
    <w:p w:rsidR="001434C6" w:rsidRDefault="001434C6" w:rsidP="001434C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prazo para execução da obra será de </w:t>
      </w:r>
      <w:r w:rsidR="001B77AB">
        <w:rPr>
          <w:rFonts w:ascii="Arial" w:hAnsi="Arial" w:cs="Arial"/>
        </w:rPr>
        <w:t>seis meses, com medições mensais</w:t>
      </w:r>
      <w:r>
        <w:rPr>
          <w:rFonts w:ascii="Arial" w:hAnsi="Arial" w:cs="Arial"/>
        </w:rPr>
        <w:t xml:space="preserve"> </w:t>
      </w:r>
      <w:r w:rsidR="001B77AB">
        <w:rPr>
          <w:rFonts w:ascii="Arial" w:hAnsi="Arial" w:cs="Arial"/>
        </w:rPr>
        <w:t xml:space="preserve">e </w:t>
      </w:r>
      <w:bookmarkStart w:id="0" w:name="_GoBack"/>
      <w:bookmarkEnd w:id="0"/>
      <w:r>
        <w:rPr>
          <w:rFonts w:ascii="Arial" w:hAnsi="Arial" w:cs="Arial"/>
        </w:rPr>
        <w:t xml:space="preserve">pagamento com 15 dias após </w:t>
      </w:r>
      <w:r w:rsidR="00540F38">
        <w:rPr>
          <w:rFonts w:ascii="Arial" w:hAnsi="Arial" w:cs="Arial"/>
        </w:rPr>
        <w:t>o recebimento</w:t>
      </w:r>
      <w:r>
        <w:rPr>
          <w:rFonts w:ascii="Arial" w:hAnsi="Arial" w:cs="Arial"/>
        </w:rPr>
        <w:t xml:space="preserve"> da nota fiscal.</w:t>
      </w:r>
    </w:p>
    <w:p w:rsidR="001434C6" w:rsidRDefault="001434C6" w:rsidP="001434C6">
      <w:pPr>
        <w:jc w:val="both"/>
        <w:rPr>
          <w:rFonts w:ascii="Arial" w:hAnsi="Arial" w:cs="Arial"/>
        </w:rPr>
      </w:pPr>
    </w:p>
    <w:p w:rsidR="001434C6" w:rsidRDefault="001434C6" w:rsidP="001434C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Das o</w:t>
      </w:r>
      <w:r w:rsidRPr="007257A3">
        <w:rPr>
          <w:rFonts w:ascii="Arial" w:hAnsi="Arial" w:cs="Arial"/>
          <w:b/>
        </w:rPr>
        <w:t>brigatori</w:t>
      </w:r>
      <w:r>
        <w:rPr>
          <w:rFonts w:ascii="Arial" w:hAnsi="Arial" w:cs="Arial"/>
          <w:b/>
        </w:rPr>
        <w:t>edades</w:t>
      </w:r>
    </w:p>
    <w:p w:rsidR="001434C6" w:rsidRPr="002930EA" w:rsidRDefault="001434C6" w:rsidP="002930E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930EA">
        <w:rPr>
          <w:rFonts w:ascii="Arial" w:hAnsi="Arial" w:cs="Arial"/>
        </w:rPr>
        <w:t>Fornecimento de ART (Anotação de Responsabilidade Técnica)</w:t>
      </w:r>
    </w:p>
    <w:p w:rsidR="001434C6" w:rsidRPr="002930EA" w:rsidRDefault="001434C6" w:rsidP="002930E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 w:rsidRPr="002930EA">
        <w:rPr>
          <w:rFonts w:ascii="Arial" w:hAnsi="Arial" w:cs="Arial"/>
        </w:rPr>
        <w:t xml:space="preserve">Visita técnica </w:t>
      </w:r>
      <w:r w:rsidR="00280CFD">
        <w:rPr>
          <w:rFonts w:ascii="Arial" w:hAnsi="Arial" w:cs="Arial"/>
        </w:rPr>
        <w:t>poderá ser realizada no local por</w:t>
      </w:r>
      <w:r w:rsidRPr="002930EA">
        <w:rPr>
          <w:rFonts w:ascii="Arial" w:hAnsi="Arial" w:cs="Arial"/>
        </w:rPr>
        <w:t xml:space="preserve"> técnico credenciado mediante agendamento, direto </w:t>
      </w:r>
      <w:r w:rsidR="00280CFD">
        <w:rPr>
          <w:rFonts w:ascii="Arial" w:hAnsi="Arial" w:cs="Arial"/>
        </w:rPr>
        <w:t xml:space="preserve">no </w:t>
      </w:r>
      <w:proofErr w:type="spellStart"/>
      <w:r w:rsidR="00280CFD">
        <w:rPr>
          <w:rFonts w:ascii="Arial" w:hAnsi="Arial" w:cs="Arial"/>
        </w:rPr>
        <w:t>Depto</w:t>
      </w:r>
      <w:proofErr w:type="spellEnd"/>
      <w:r w:rsidR="00280CFD">
        <w:rPr>
          <w:rFonts w:ascii="Arial" w:hAnsi="Arial" w:cs="Arial"/>
        </w:rPr>
        <w:t>.</w:t>
      </w:r>
      <w:r w:rsidRPr="002930EA">
        <w:rPr>
          <w:rFonts w:ascii="Arial" w:hAnsi="Arial" w:cs="Arial"/>
        </w:rPr>
        <w:t xml:space="preserve"> </w:t>
      </w:r>
      <w:proofErr w:type="gramStart"/>
      <w:r w:rsidRPr="002930EA">
        <w:rPr>
          <w:rFonts w:ascii="Arial" w:hAnsi="Arial" w:cs="Arial"/>
        </w:rPr>
        <w:t>de</w:t>
      </w:r>
      <w:proofErr w:type="gramEnd"/>
      <w:r w:rsidRPr="002930EA">
        <w:rPr>
          <w:rFonts w:ascii="Arial" w:hAnsi="Arial" w:cs="Arial"/>
        </w:rPr>
        <w:t xml:space="preserve"> Projetos e Obras Publicas da SMDU, com os Engenheiro </w:t>
      </w:r>
      <w:r w:rsidR="002C083B" w:rsidRPr="002930EA">
        <w:rPr>
          <w:rFonts w:ascii="Arial" w:hAnsi="Arial" w:cs="Arial"/>
        </w:rPr>
        <w:t>Andreas</w:t>
      </w:r>
      <w:r w:rsidRPr="002930EA">
        <w:rPr>
          <w:rFonts w:ascii="Arial" w:hAnsi="Arial" w:cs="Arial"/>
        </w:rPr>
        <w:t xml:space="preserve">, telefone 19 3817 9273 ou </w:t>
      </w:r>
      <w:proofErr w:type="spellStart"/>
      <w:r w:rsidRPr="002930EA">
        <w:rPr>
          <w:rFonts w:ascii="Arial" w:hAnsi="Arial" w:cs="Arial"/>
        </w:rPr>
        <w:t>email</w:t>
      </w:r>
      <w:proofErr w:type="spellEnd"/>
      <w:r w:rsidR="00525214" w:rsidRPr="002930EA">
        <w:rPr>
          <w:rFonts w:ascii="Arial" w:hAnsi="Arial" w:cs="Arial"/>
        </w:rPr>
        <w:t>:</w:t>
      </w:r>
      <w:r w:rsidRPr="002930EA">
        <w:rPr>
          <w:rFonts w:ascii="Arial" w:hAnsi="Arial" w:cs="Arial"/>
        </w:rPr>
        <w:t xml:space="preserve"> </w:t>
      </w:r>
      <w:hyperlink r:id="rId7" w:history="1">
        <w:r w:rsidR="006414A0" w:rsidRPr="0041290A">
          <w:rPr>
            <w:rStyle w:val="Hyperlink"/>
            <w:rFonts w:ascii="Arial" w:hAnsi="Arial" w:cs="Arial"/>
          </w:rPr>
          <w:t>akoberle@amparo.sp.gov.br</w:t>
        </w:r>
      </w:hyperlink>
      <w:r w:rsidRPr="002930EA">
        <w:rPr>
          <w:rFonts w:ascii="Arial" w:hAnsi="Arial" w:cs="Arial"/>
        </w:rPr>
        <w:t>, que fará acompanhará o credenciado ao local</w:t>
      </w:r>
      <w:r w:rsidR="006414A0">
        <w:rPr>
          <w:rFonts w:ascii="Arial" w:hAnsi="Arial" w:cs="Arial"/>
        </w:rPr>
        <w:t>.</w:t>
      </w:r>
    </w:p>
    <w:p w:rsidR="002930EA" w:rsidRDefault="002930EA" w:rsidP="002930E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Após assinatura do contrato deverá ser aberta – CEI – cadastro eletrônico de INSS</w:t>
      </w:r>
    </w:p>
    <w:p w:rsidR="002930EA" w:rsidRDefault="002930EA" w:rsidP="002930E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contratada deverá manter diário de obra atualizado com as </w:t>
      </w:r>
      <w:r w:rsidR="006414A0">
        <w:rPr>
          <w:rFonts w:ascii="Arial" w:hAnsi="Arial" w:cs="Arial"/>
        </w:rPr>
        <w:t>ocorrências pertinentes</w:t>
      </w:r>
      <w:r>
        <w:rPr>
          <w:rFonts w:ascii="Arial" w:hAnsi="Arial" w:cs="Arial"/>
        </w:rPr>
        <w:t xml:space="preserve"> a execução da obra.</w:t>
      </w:r>
    </w:p>
    <w:p w:rsidR="002930EA" w:rsidRPr="002930EA" w:rsidRDefault="002930EA" w:rsidP="002930EA">
      <w:pPr>
        <w:jc w:val="both"/>
        <w:rPr>
          <w:rFonts w:ascii="Arial" w:hAnsi="Arial" w:cs="Arial"/>
        </w:rPr>
      </w:pPr>
    </w:p>
    <w:p w:rsidR="00E5253E" w:rsidRDefault="00077B1C" w:rsidP="002930EA">
      <w:pPr>
        <w:spacing w:line="48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Amparo, </w:t>
      </w:r>
      <w:r w:rsidR="00350F38">
        <w:rPr>
          <w:rFonts w:ascii="Arial" w:hAnsi="Arial" w:cs="Arial"/>
        </w:rPr>
        <w:t>15 de abril de 2021</w:t>
      </w:r>
    </w:p>
    <w:p w:rsidR="00077B1C" w:rsidRDefault="00525214" w:rsidP="006414A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Andreas Köberle</w:t>
      </w:r>
    </w:p>
    <w:p w:rsidR="00E56013" w:rsidRPr="00077B1C" w:rsidRDefault="00E56013" w:rsidP="006414A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Eng. Civil               SMDU</w:t>
      </w:r>
    </w:p>
    <w:sectPr w:rsidR="00E56013" w:rsidRPr="00077B1C" w:rsidSect="002930EA">
      <w:headerReference w:type="default" r:id="rId8"/>
      <w:footerReference w:type="default" r:id="rId9"/>
      <w:pgSz w:w="11906" w:h="16838"/>
      <w:pgMar w:top="1299" w:right="1416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BFB" w:rsidRDefault="00135BFB" w:rsidP="00BB459B">
      <w:r>
        <w:separator/>
      </w:r>
    </w:p>
  </w:endnote>
  <w:endnote w:type="continuationSeparator" w:id="0">
    <w:p w:rsidR="00135BFB" w:rsidRDefault="00135BFB" w:rsidP="00BB4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BBB" w:rsidRPr="007310B4" w:rsidRDefault="008B2BBB" w:rsidP="00BB459B">
    <w:pPr>
      <w:pStyle w:val="Rodap"/>
      <w:jc w:val="center"/>
      <w:rPr>
        <w:b/>
        <w:color w:val="014058"/>
        <w:sz w:val="24"/>
        <w:szCs w:val="24"/>
      </w:rPr>
    </w:pPr>
    <w:r w:rsidRPr="007310B4">
      <w:rPr>
        <w:b/>
        <w:color w:val="014058"/>
        <w:sz w:val="24"/>
        <w:szCs w:val="24"/>
      </w:rPr>
      <w:t>PAÇO MUNICIPAL “PREFEITO CARLOS PIFFER”</w:t>
    </w:r>
  </w:p>
  <w:p w:rsidR="008B2BBB" w:rsidRPr="007310B4" w:rsidRDefault="008B2BBB" w:rsidP="00BB459B">
    <w:pPr>
      <w:pStyle w:val="Rodap"/>
      <w:jc w:val="center"/>
      <w:rPr>
        <w:color w:val="014058"/>
        <w:sz w:val="20"/>
      </w:rPr>
    </w:pPr>
    <w:r w:rsidRPr="007310B4">
      <w:rPr>
        <w:color w:val="014058"/>
        <w:sz w:val="20"/>
      </w:rPr>
      <w:t>AV. BERNARDINO DE CAMPOS, Nº 705 – CE</w:t>
    </w:r>
    <w:r>
      <w:rPr>
        <w:color w:val="014058"/>
        <w:sz w:val="20"/>
      </w:rPr>
      <w:t>NTRO – AMPARO/SP – CEP 13.900-40</w:t>
    </w:r>
    <w:r w:rsidRPr="007310B4">
      <w:rPr>
        <w:color w:val="014058"/>
        <w:sz w:val="20"/>
      </w:rPr>
      <w:t>0 – TEL: (19) 3817-9300</w:t>
    </w:r>
  </w:p>
  <w:p w:rsidR="008B2BBB" w:rsidRPr="007310B4" w:rsidRDefault="008B2BBB" w:rsidP="00BB459B">
    <w:pPr>
      <w:pStyle w:val="Rodap"/>
      <w:jc w:val="center"/>
      <w:rPr>
        <w:color w:val="17365D" w:themeColor="text2" w:themeShade="BF"/>
      </w:rPr>
    </w:pPr>
    <w:r>
      <w:rPr>
        <w:color w:val="014058"/>
      </w:rPr>
      <w:t>obras</w:t>
    </w:r>
    <w:r w:rsidRPr="00B54D6D">
      <w:rPr>
        <w:color w:val="014058"/>
      </w:rPr>
      <w:t>@amparo.sp.gov.br</w:t>
    </w:r>
    <w:r>
      <w:rPr>
        <w:color w:val="014058"/>
      </w:rPr>
      <w:t xml:space="preserve">         www.amparo</w:t>
    </w:r>
    <w:r w:rsidRPr="007310B4">
      <w:rPr>
        <w:color w:val="014058"/>
      </w:rPr>
      <w:t>.sp.gov.br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BFB" w:rsidRDefault="00135BFB" w:rsidP="00BB459B">
      <w:r>
        <w:separator/>
      </w:r>
    </w:p>
  </w:footnote>
  <w:footnote w:type="continuationSeparator" w:id="0">
    <w:p w:rsidR="00135BFB" w:rsidRDefault="00135BFB" w:rsidP="00BB45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BBB" w:rsidRDefault="006414A0" w:rsidP="006414A0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1790700" cy="622844"/>
          <wp:effectExtent l="0" t="0" r="0" b="635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smdu comple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7829" cy="6357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942934"/>
    <w:multiLevelType w:val="hybridMultilevel"/>
    <w:tmpl w:val="EF5AE38C"/>
    <w:lvl w:ilvl="0" w:tplc="2C1C7B5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F79"/>
    <w:rsid w:val="00077B1C"/>
    <w:rsid w:val="000A0911"/>
    <w:rsid w:val="001032E3"/>
    <w:rsid w:val="00135117"/>
    <w:rsid w:val="00135BFB"/>
    <w:rsid w:val="0014065C"/>
    <w:rsid w:val="001434C6"/>
    <w:rsid w:val="001B77AB"/>
    <w:rsid w:val="001C4FB4"/>
    <w:rsid w:val="002166CC"/>
    <w:rsid w:val="002702CB"/>
    <w:rsid w:val="00280CFD"/>
    <w:rsid w:val="002930EA"/>
    <w:rsid w:val="002B0FB8"/>
    <w:rsid w:val="002C083B"/>
    <w:rsid w:val="00305C56"/>
    <w:rsid w:val="003127B0"/>
    <w:rsid w:val="003243C3"/>
    <w:rsid w:val="00350F38"/>
    <w:rsid w:val="00392701"/>
    <w:rsid w:val="00392D9F"/>
    <w:rsid w:val="003A1A62"/>
    <w:rsid w:val="003D7823"/>
    <w:rsid w:val="0040299C"/>
    <w:rsid w:val="004245FF"/>
    <w:rsid w:val="00467A6F"/>
    <w:rsid w:val="004738B6"/>
    <w:rsid w:val="00491AE9"/>
    <w:rsid w:val="004C3B00"/>
    <w:rsid w:val="00525214"/>
    <w:rsid w:val="00532540"/>
    <w:rsid w:val="00540F38"/>
    <w:rsid w:val="00572E9D"/>
    <w:rsid w:val="006156ED"/>
    <w:rsid w:val="006414A0"/>
    <w:rsid w:val="00656C0F"/>
    <w:rsid w:val="0068334B"/>
    <w:rsid w:val="00685328"/>
    <w:rsid w:val="006A20FC"/>
    <w:rsid w:val="006B28D3"/>
    <w:rsid w:val="006C3BEA"/>
    <w:rsid w:val="006E5419"/>
    <w:rsid w:val="007262FB"/>
    <w:rsid w:val="007310B4"/>
    <w:rsid w:val="00756529"/>
    <w:rsid w:val="00786806"/>
    <w:rsid w:val="007A1B37"/>
    <w:rsid w:val="008138E0"/>
    <w:rsid w:val="00831A89"/>
    <w:rsid w:val="008B2BBB"/>
    <w:rsid w:val="008B554C"/>
    <w:rsid w:val="008F30A8"/>
    <w:rsid w:val="00933CDE"/>
    <w:rsid w:val="00980272"/>
    <w:rsid w:val="009B2D1C"/>
    <w:rsid w:val="00A06F79"/>
    <w:rsid w:val="00A23D24"/>
    <w:rsid w:val="00A33F1B"/>
    <w:rsid w:val="00A53081"/>
    <w:rsid w:val="00AE10A8"/>
    <w:rsid w:val="00B13155"/>
    <w:rsid w:val="00B136BB"/>
    <w:rsid w:val="00B2571D"/>
    <w:rsid w:val="00B319FB"/>
    <w:rsid w:val="00B54D6D"/>
    <w:rsid w:val="00BB459B"/>
    <w:rsid w:val="00BB502E"/>
    <w:rsid w:val="00BC0333"/>
    <w:rsid w:val="00BC4EFC"/>
    <w:rsid w:val="00CE5BA9"/>
    <w:rsid w:val="00D04E7A"/>
    <w:rsid w:val="00D15DDE"/>
    <w:rsid w:val="00D218FD"/>
    <w:rsid w:val="00D47192"/>
    <w:rsid w:val="00D62887"/>
    <w:rsid w:val="00D702FA"/>
    <w:rsid w:val="00DC2FA8"/>
    <w:rsid w:val="00DD7D23"/>
    <w:rsid w:val="00E5253E"/>
    <w:rsid w:val="00E56013"/>
    <w:rsid w:val="00E74F49"/>
    <w:rsid w:val="00EE4814"/>
    <w:rsid w:val="00EE663C"/>
    <w:rsid w:val="00F26093"/>
    <w:rsid w:val="00F32C78"/>
    <w:rsid w:val="00F4439E"/>
    <w:rsid w:val="00F860C2"/>
    <w:rsid w:val="00F8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4E60BC1-DD62-4883-A097-D0484525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F79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459B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BB459B"/>
  </w:style>
  <w:style w:type="paragraph" w:styleId="Rodap">
    <w:name w:val="footer"/>
    <w:basedOn w:val="Normal"/>
    <w:link w:val="RodapChar"/>
    <w:uiPriority w:val="99"/>
    <w:unhideWhenUsed/>
    <w:rsid w:val="00BB459B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BB459B"/>
  </w:style>
  <w:style w:type="paragraph" w:styleId="Textodebalo">
    <w:name w:val="Balloon Text"/>
    <w:basedOn w:val="Normal"/>
    <w:link w:val="TextodebaloChar"/>
    <w:uiPriority w:val="99"/>
    <w:semiHidden/>
    <w:unhideWhenUsed/>
    <w:rsid w:val="00BB459B"/>
    <w:pPr>
      <w:suppressAutoHyphens w:val="0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459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B459B"/>
    <w:rPr>
      <w:color w:val="0000FF" w:themeColor="hyperlink"/>
      <w:u w:val="single"/>
    </w:rPr>
  </w:style>
  <w:style w:type="paragraph" w:customStyle="1" w:styleId="Ttulo1">
    <w:name w:val="Título1"/>
    <w:basedOn w:val="Normal"/>
    <w:next w:val="Corpodetexto"/>
    <w:rsid w:val="00A06F7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Corpodetexto21">
    <w:name w:val="Corpo de texto 21"/>
    <w:basedOn w:val="Normal"/>
    <w:rsid w:val="00A06F79"/>
    <w:pPr>
      <w:jc w:val="both"/>
    </w:pPr>
    <w:rPr>
      <w:rFonts w:ascii="Arial" w:hAnsi="Arial" w:cs="Arial"/>
      <w:sz w:val="22"/>
      <w:szCs w:val="2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06F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06F7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293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7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koberle@amparo.sp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lbaraldi\Desktop\Papel_Timbre%20(SM_DES_URBANO)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Papel_Timbre (SM_DES_URBANO).dotx</Template>
  <TotalTime>5724</TotalTime>
  <Pages>1</Pages>
  <Words>318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Souza Lenzi Baraldi</dc:creator>
  <cp:lastModifiedBy>Andreas Koberle</cp:lastModifiedBy>
  <cp:revision>4</cp:revision>
  <cp:lastPrinted>2021-04-19T13:33:00Z</cp:lastPrinted>
  <dcterms:created xsi:type="dcterms:W3CDTF">2021-04-15T14:49:00Z</dcterms:created>
  <dcterms:modified xsi:type="dcterms:W3CDTF">2021-04-22T12:46:00Z</dcterms:modified>
</cp:coreProperties>
</file>