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9" w:line="240" w:lineRule="auto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EDITAL DE CREDENCIAMENTO Nº 00</w:t>
      </w:r>
      <w:r>
        <w:rPr>
          <w:rFonts w:hint="default"/>
          <w:b/>
          <w:sz w:val="24"/>
          <w:szCs w:val="24"/>
          <w:u w:val="single"/>
          <w:lang w:val="pt-BR"/>
        </w:rPr>
        <w:t>3</w:t>
      </w:r>
      <w:r>
        <w:rPr>
          <w:b/>
          <w:sz w:val="24"/>
          <w:szCs w:val="24"/>
          <w:u w:val="single"/>
        </w:rPr>
        <w:t>/2024</w:t>
      </w:r>
    </w:p>
    <w:p>
      <w:pPr>
        <w:spacing w:after="159" w:line="240" w:lineRule="auto"/>
        <w:jc w:val="center"/>
        <w:rPr>
          <w:b/>
          <w:sz w:val="24"/>
          <w:szCs w:val="24"/>
          <w:u w:val="single"/>
        </w:rPr>
      </w:pPr>
    </w:p>
    <w:p>
      <w:pPr>
        <w:spacing w:after="159" w:line="240" w:lineRule="auto"/>
        <w:jc w:val="center"/>
        <w:rPr>
          <w:rFonts w:hint="default"/>
          <w:b/>
          <w:sz w:val="24"/>
          <w:szCs w:val="24"/>
          <w:u w:val="single"/>
          <w:lang w:val="pt-BR"/>
        </w:rPr>
      </w:pPr>
      <w:r>
        <w:rPr>
          <w:rFonts w:hint="default"/>
          <w:b/>
          <w:sz w:val="24"/>
          <w:szCs w:val="24"/>
          <w:u w:val="single"/>
          <w:lang w:val="pt-BR"/>
        </w:rPr>
        <w:t>EDUCAÇÃO FÍSICA</w:t>
      </w:r>
    </w:p>
    <w:p>
      <w:pPr>
        <w:spacing w:after="159" w:line="240" w:lineRule="auto"/>
        <w:jc w:val="center"/>
        <w:rPr>
          <w:rFonts w:hint="default"/>
          <w:b/>
          <w:sz w:val="24"/>
          <w:szCs w:val="24"/>
          <w:u w:val="single"/>
          <w:lang w:val="pt-BR"/>
        </w:rPr>
      </w:pPr>
    </w:p>
    <w:p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b/>
          <w:sz w:val="24"/>
          <w:szCs w:val="24"/>
        </w:rPr>
        <w:t xml:space="preserve">DIVULGAÇÃO DA LISTA DE HABILITADOS E INABILITADOS – PRELIMINAR, REFERENTE AO PERÍODO DE INSCRIÇÃO DE </w:t>
      </w:r>
      <w:r>
        <w:rPr>
          <w:rFonts w:hint="default" w:ascii="Times New Roman" w:hAnsi="Times New Roman" w:eastAsia="SimSun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26/08/2024 </w:t>
      </w:r>
      <w:r>
        <w:rPr>
          <w:rFonts w:hint="default" w:ascii="Times New Roman" w:hAnsi="Times New Roman" w:eastAsia="SimSun" w:cs="Times New Roman"/>
          <w:b/>
          <w:bCs/>
          <w:color w:val="000000"/>
          <w:kern w:val="0"/>
          <w:sz w:val="24"/>
          <w:szCs w:val="24"/>
          <w:lang w:val="pt-BR" w:eastAsia="zh-CN" w:bidi="ar"/>
        </w:rPr>
        <w:t xml:space="preserve">A </w:t>
      </w:r>
      <w:r>
        <w:rPr>
          <w:rFonts w:hint="default" w:ascii="Times New Roman" w:hAnsi="Times New Roman" w:eastAsia="SimSun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25/10/2024</w:t>
      </w:r>
    </w:p>
    <w:p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cs="Times New Roman"/>
          <w:b/>
          <w:bCs w:val="0"/>
          <w:sz w:val="24"/>
          <w:szCs w:val="24"/>
        </w:rPr>
      </w:pPr>
    </w:p>
    <w:p>
      <w:pPr>
        <w:pStyle w:val="29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textAlignment w:val="auto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HABILITADOS:</w:t>
      </w:r>
    </w:p>
    <w:p>
      <w:pPr>
        <w:pStyle w:val="2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360" w:leftChars="0"/>
        <w:textAlignment w:val="auto"/>
        <w:rPr>
          <w:rFonts w:hint="default" w:ascii="Times New Roman" w:hAnsi="Times New Roman" w:cs="Times New Roman"/>
          <w:b/>
          <w:sz w:val="24"/>
          <w:szCs w:val="24"/>
        </w:rPr>
      </w:pPr>
    </w:p>
    <w:tbl>
      <w:tblPr>
        <w:tblStyle w:val="9"/>
        <w:tblW w:w="7704" w:type="dxa"/>
        <w:jc w:val="center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4865"/>
        <w:gridCol w:w="2839"/>
      </w:tblGrid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435" w:hRule="atLeast"/>
          <w:jc w:val="center"/>
        </w:trPr>
        <w:tc>
          <w:tcPr>
            <w:tcW w:w="4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NOME</w:t>
            </w:r>
          </w:p>
        </w:tc>
        <w:tc>
          <w:tcPr>
            <w:tcW w:w="2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b/>
                <w:bCs/>
                <w:sz w:val="24"/>
                <w:szCs w:val="24"/>
                <w:lang w:val="pt-BR"/>
              </w:rPr>
              <w:t>CPF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  <w:jc w:val="center"/>
        </w:trPr>
        <w:tc>
          <w:tcPr>
            <w:tcW w:w="4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Alessandra Peterlini Pagan</w:t>
            </w:r>
          </w:p>
        </w:tc>
        <w:tc>
          <w:tcPr>
            <w:tcW w:w="2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137xxxxxx-17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atLeast"/>
          <w:jc w:val="center"/>
        </w:trPr>
        <w:tc>
          <w:tcPr>
            <w:tcW w:w="4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Jaqueline Zeni</w:t>
            </w:r>
          </w:p>
        </w:tc>
        <w:tc>
          <w:tcPr>
            <w:tcW w:w="2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390xxxxxx-17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textAlignment w:val="auto"/>
        <w:rPr>
          <w:rFonts w:hint="default" w:ascii="Times New Roman" w:hAnsi="Times New Roman" w:cs="Times New Roman"/>
          <w:b/>
          <w:sz w:val="24"/>
          <w:szCs w:val="24"/>
        </w:rPr>
      </w:pPr>
    </w:p>
    <w:p>
      <w:pPr>
        <w:pStyle w:val="29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textAlignment w:val="auto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INABILITADOS:</w:t>
      </w:r>
    </w:p>
    <w:p>
      <w:pPr>
        <w:pStyle w:val="2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360" w:leftChars="0"/>
        <w:textAlignment w:val="auto"/>
        <w:rPr>
          <w:rFonts w:hint="default" w:ascii="Times New Roman" w:hAnsi="Times New Roman" w:cs="Times New Roman"/>
          <w:b/>
          <w:sz w:val="24"/>
          <w:szCs w:val="24"/>
        </w:rPr>
      </w:pPr>
    </w:p>
    <w:tbl>
      <w:tblPr>
        <w:tblStyle w:val="9"/>
        <w:tblW w:w="7562" w:type="dxa"/>
        <w:jc w:val="center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4727"/>
        <w:gridCol w:w="2835"/>
      </w:tblGrid>
      <w:tr>
        <w:trPr>
          <w:trHeight w:val="900" w:hRule="atLeast"/>
          <w:jc w:val="center"/>
        </w:trPr>
        <w:tc>
          <w:tcPr>
            <w:tcW w:w="4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 xml:space="preserve">NOME 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MOTIVO: AUSÊNCIA DE ENTREGA DE DOCUMENTOS, CONFORME ITEM 5.1 DO EDITAL: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  <w:jc w:val="center"/>
        </w:trPr>
        <w:tc>
          <w:tcPr>
            <w:tcW w:w="4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Iara Santos Bassani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pt-BR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d; e; f; g; l</w:t>
            </w:r>
          </w:p>
        </w:tc>
      </w:tr>
      <w:tr>
        <w:tblPrEx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  <w:jc w:val="center"/>
        </w:trPr>
        <w:tc>
          <w:tcPr>
            <w:tcW w:w="4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pt-BR" w:eastAsia="pt-BR" w:bidi="ar-SA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pt-BR"/>
              </w:rPr>
              <w:t>Lucas Augustus Brait Barbosa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Times New Roman" w:hAnsi="Times New Roman" w:eastAsia="Times New Roman" w:cs="Times New Roman"/>
                <w:color w:val="000000"/>
                <w:sz w:val="24"/>
                <w:szCs w:val="24"/>
                <w:lang w:val="en-US" w:eastAsia="pt-BR" w:bidi="ar-SA"/>
              </w:rPr>
            </w:pPr>
            <w:r>
              <w:rPr>
                <w:rFonts w:hint="default" w:cs="Times New Roman"/>
                <w:color w:val="000000"/>
                <w:sz w:val="24"/>
                <w:szCs w:val="24"/>
                <w:lang w:val="en-US" w:eastAsia="pt-BR" w:bidi="ar-SA"/>
              </w:rPr>
              <w:t>d; g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right="-567"/>
        <w:jc w:val="both"/>
        <w:textAlignment w:val="auto"/>
        <w:rPr>
          <w:rFonts w:hint="default" w:ascii="Times New Roman" w:hAnsi="Times New Roman" w:cs="Times New Roman"/>
          <w:b w:val="0"/>
          <w:bCs/>
          <w:sz w:val="24"/>
          <w:szCs w:val="24"/>
          <w:lang w:val="pt-BR"/>
        </w:rPr>
      </w:pPr>
    </w:p>
    <w:p>
      <w:pPr>
        <w:pStyle w:val="29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INFORMAÇÕES GERAIS:</w:t>
      </w:r>
    </w:p>
    <w:p>
      <w:pPr>
        <w:pStyle w:val="29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both"/>
        <w:textAlignment w:val="auto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Cs/>
          <w:sz w:val="24"/>
          <w:szCs w:val="24"/>
        </w:rPr>
        <w:t>Os participantes poderão interpor recurso administrativo ao resultado da análise de habilitação preliminar, conforme condições e prazos constantes no Edital.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 w:line="360" w:lineRule="auto"/>
        <w:jc w:val="right"/>
        <w:textAlignment w:val="auto"/>
        <w:rPr>
          <w:rFonts w:hint="default" w:ascii="Times New Roman" w:hAnsi="Times New Roman" w:cs="Times New Roman"/>
          <w:bCs/>
          <w:sz w:val="24"/>
          <w:szCs w:val="24"/>
        </w:rPr>
      </w:pPr>
      <w:r>
        <w:rPr>
          <w:rFonts w:hint="default" w:ascii="Times New Roman" w:hAnsi="Times New Roman" w:cs="Times New Roman"/>
          <w:bCs/>
          <w:sz w:val="24"/>
          <w:szCs w:val="24"/>
        </w:rPr>
        <w:t xml:space="preserve">Amparo, </w:t>
      </w:r>
      <w:r>
        <w:rPr>
          <w:rFonts w:hint="default" w:cs="Times New Roman"/>
          <w:bCs/>
          <w:sz w:val="24"/>
          <w:szCs w:val="24"/>
          <w:lang w:val="pt-BR"/>
        </w:rPr>
        <w:t xml:space="preserve">29 de outubro </w:t>
      </w:r>
      <w:r>
        <w:rPr>
          <w:rFonts w:hint="default" w:ascii="Times New Roman" w:hAnsi="Times New Roman" w:cs="Times New Roman"/>
          <w:bCs/>
          <w:sz w:val="24"/>
          <w:szCs w:val="24"/>
        </w:rPr>
        <w:t>de 2024.</w:t>
      </w:r>
    </w:p>
    <w:tbl>
      <w:tblPr>
        <w:tblStyle w:val="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7"/>
        <w:gridCol w:w="4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849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-568"/>
              <w:jc w:val="both"/>
              <w:textAlignment w:val="auto"/>
              <w:rPr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Arial" w:cs="Times New Roman"/>
                <w:b w:val="0"/>
                <w:bCs/>
                <w:color w:val="auto"/>
                <w:spacing w:val="0"/>
                <w:position w:val="0"/>
                <w:sz w:val="24"/>
                <w:szCs w:val="24"/>
                <w:shd w:val="clear" w:fill="auto"/>
              </w:rPr>
              <w:t xml:space="preserve"> </w:t>
            </w:r>
            <w:r>
              <w:rPr>
                <w:b/>
                <w:sz w:val="24"/>
                <w:szCs w:val="24"/>
              </w:rPr>
              <w:t>COMISSÃO DE CONTRATAÇÃO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Victória Cardoso de Oliveira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Renata Reale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Alessandra Maria Aquino Canivezi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jc w:val="both"/>
              <w:rPr>
                <w:rFonts w:hint="default"/>
                <w:b/>
                <w:sz w:val="24"/>
                <w:szCs w:val="24"/>
                <w:lang w:val="pt-B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Nádia Cristina Sitta Voltan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47" w:type="dxa"/>
            <w:vAlign w:val="center"/>
          </w:tcPr>
          <w:p>
            <w:pPr>
              <w:spacing w:after="159"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Simone Cassiani</w:t>
            </w:r>
          </w:p>
        </w:tc>
        <w:tc>
          <w:tcPr>
            <w:tcW w:w="4247" w:type="dxa"/>
            <w:vAlign w:val="center"/>
          </w:tcPr>
          <w:p>
            <w:pPr>
              <w:spacing w:after="159" w:line="240" w:lineRule="auto"/>
              <w:jc w:val="both"/>
              <w:rPr>
                <w:b/>
                <w:sz w:val="24"/>
                <w:szCs w:val="24"/>
              </w:rPr>
            </w:pPr>
          </w:p>
        </w:tc>
      </w:tr>
    </w:tbl>
    <w:p>
      <w:pPr>
        <w:spacing w:after="159" w:line="240" w:lineRule="auto"/>
        <w:jc w:val="both"/>
        <w:rPr>
          <w:bCs/>
          <w:sz w:val="24"/>
          <w:szCs w:val="24"/>
        </w:rPr>
      </w:pPr>
      <w:bookmarkStart w:id="0" w:name="_GoBack"/>
      <w:bookmarkEnd w:id="0"/>
    </w:p>
    <w:sectPr>
      <w:headerReference r:id="rId5" w:type="default"/>
      <w:footerReference r:id="rId6" w:type="default"/>
      <w:pgSz w:w="11906" w:h="16838"/>
      <w:pgMar w:top="1825" w:right="1701" w:bottom="1417" w:left="1701" w:header="0" w:footer="708" w:gutter="0"/>
      <w:pgNumType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center"/>
      <w:rPr>
        <w:lang w:eastAsia="pt-BR"/>
      </w:rPr>
    </w:pPr>
    <w:r>
      <w:rPr>
        <w:lang w:eastAsia="pt-BR"/>
      </w:rPr>
      <w:drawing>
        <wp:inline distT="0" distB="0" distL="114300" distR="114300">
          <wp:extent cx="6854825" cy="208280"/>
          <wp:effectExtent l="0" t="0" r="0" b="635"/>
          <wp:docPr id="3" name="Imagem 1" descr="C:\Users\hsilotto\Pictures\Timbre_Rodape-removebg-preview.pngTimbre_Rodape-removebg-previe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1" descr="C:\Users\hsilotto\Pictures\Timbre_Rodape-removebg-preview.pngTimbre_Rodape-removebg-preview"/>
                  <pic:cNvPicPr>
                    <a:picLocks noChangeAspect="1"/>
                  </pic:cNvPicPr>
                </pic:nvPicPr>
                <pic:blipFill>
                  <a:blip r:embed="rId1"/>
                  <a:srcRect b="71857"/>
                  <a:stretch>
                    <a:fillRect/>
                  </a:stretch>
                </pic:blipFill>
                <pic:spPr>
                  <a:xfrm>
                    <a:off x="0" y="0"/>
                    <a:ext cx="6854825" cy="2082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pStyle w:val="12"/>
      <w:jc w:val="center"/>
      <w:rPr>
        <w:color w:val="000000"/>
      </w:rPr>
    </w:pPr>
    <w:r>
      <w:rPr>
        <w:rFonts w:hint="default" w:ascii="Arial" w:hAnsi="Arial" w:cs="Arial"/>
        <w:b/>
        <w:bCs/>
        <w:i/>
        <w:iCs/>
        <w:color w:val="7E7E7E"/>
        <w:sz w:val="20"/>
        <w:szCs w:val="20"/>
        <w:lang w:val="pt-BR"/>
      </w:rPr>
      <w:t xml:space="preserve">TEL: (19) 3817-9300         </w:t>
    </w:r>
    <w:r>
      <w:rPr>
        <w:rFonts w:hint="default" w:ascii="Arial" w:hAnsi="Arial" w:cs="Arial"/>
        <w:b/>
        <w:bCs/>
        <w:i/>
        <w:iCs/>
        <w:color w:val="7E7E7E"/>
        <w:sz w:val="20"/>
        <w:szCs w:val="20"/>
        <w:u w:val="none"/>
        <w:lang w:val="pt-BR"/>
      </w:rPr>
      <w:t>www.amparo.sp.gov.br</w:t>
    </w:r>
    <w:r>
      <w:rPr>
        <w:rFonts w:hint="default" w:ascii="Arial" w:hAnsi="Arial" w:cs="Arial"/>
        <w:b/>
        <w:bCs/>
        <w:i/>
        <w:iCs/>
        <w:color w:val="7E7E7E"/>
        <w:u w:val="none"/>
        <w:lang w:val="pt-BR"/>
      </w:rPr>
      <w:br w:type="textWrapping"/>
    </w:r>
    <w:r>
      <w:rPr>
        <w:rFonts w:hint="default" w:ascii="Arial" w:hAnsi="Arial" w:cs="Arial"/>
        <w:b w:val="0"/>
        <w:bCs w:val="0"/>
        <w:i/>
        <w:iCs/>
        <w:color w:val="7E7E7E"/>
        <w:sz w:val="16"/>
        <w:szCs w:val="16"/>
        <w:lang w:val="pt-BR"/>
      </w:rPr>
      <w:t>Av. Bernardino de Campos, 705 - Centro - Paço Municipal “Prefeito Carlos Piffer”</w:t>
    </w:r>
    <w:r>
      <w:rPr>
        <w:rFonts w:hint="default" w:ascii="Arial" w:hAnsi="Arial" w:cs="Arial"/>
        <w:b w:val="0"/>
        <w:bCs w:val="0"/>
        <w:i/>
        <w:iCs/>
        <w:color w:val="7E7E7E"/>
        <w:sz w:val="16"/>
        <w:szCs w:val="16"/>
        <w:lang w:val="pt-BR"/>
      </w:rPr>
      <w:br w:type="textWrapping"/>
    </w:r>
    <w:r>
      <w:rPr>
        <w:rFonts w:hint="default" w:ascii="Arial" w:hAnsi="Arial" w:cs="Arial"/>
        <w:b w:val="0"/>
        <w:bCs w:val="0"/>
        <w:i/>
        <w:iCs/>
        <w:color w:val="7E7E7E"/>
        <w:sz w:val="16"/>
        <w:szCs w:val="16"/>
        <w:lang w:val="pt-BR"/>
      </w:rPr>
      <w:t>Amparo - SP - CEP - 13900-400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252"/>
        <w:tab w:val="right" w:pos="8504"/>
      </w:tabs>
      <w:spacing w:after="0" w:line="240" w:lineRule="auto"/>
      <w:ind w:left="0" w:leftChars="0" w:right="-170" w:firstLine="0" w:firstLineChars="0"/>
      <w:jc w:val="both"/>
      <w:rPr>
        <w:color w:val="000000"/>
      </w:rPr>
    </w:pPr>
  </w:p>
  <w:p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252"/>
        <w:tab w:val="right" w:pos="8504"/>
      </w:tabs>
      <w:spacing w:after="0" w:line="240" w:lineRule="auto"/>
      <w:ind w:left="0" w:leftChars="0" w:right="-170" w:firstLine="0" w:firstLineChars="0"/>
      <w:rPr>
        <w:color w:val="000000"/>
      </w:rPr>
    </w:pPr>
    <w:r>
      <w:rPr>
        <w:rFonts w:hint="default" w:ascii="Times New Roman" w:hAnsi="Times New Roman" w:cs="Times New Roman"/>
        <w:sz w:val="24"/>
        <w:szCs w:val="24"/>
        <w:lang w:val="pt-BR"/>
      </w:rPr>
      <w:drawing>
        <wp:inline distT="0" distB="0" distL="114300" distR="114300">
          <wp:extent cx="3540760" cy="566420"/>
          <wp:effectExtent l="0" t="0" r="2540" b="5080"/>
          <wp:docPr id="4" name="Imagem 1" descr="WhatsApp Image 2024-07-16 at 10.47.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1" descr="WhatsApp Image 2024-07-16 at 10.47.47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540760" cy="566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2C4332"/>
    <w:multiLevelType w:val="multilevel"/>
    <w:tmpl w:val="342C4332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BF7582"/>
    <w:multiLevelType w:val="multilevel"/>
    <w:tmpl w:val="5FBF7582"/>
    <w:lvl w:ilvl="0" w:tentative="0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8AC"/>
    <w:rsid w:val="0012410B"/>
    <w:rsid w:val="00130273"/>
    <w:rsid w:val="00133FD9"/>
    <w:rsid w:val="003B08AC"/>
    <w:rsid w:val="00477718"/>
    <w:rsid w:val="004A36BD"/>
    <w:rsid w:val="0053172A"/>
    <w:rsid w:val="0090162E"/>
    <w:rsid w:val="00960DB6"/>
    <w:rsid w:val="009F5349"/>
    <w:rsid w:val="00A86027"/>
    <w:rsid w:val="00D82344"/>
    <w:rsid w:val="00DB1C7A"/>
    <w:rsid w:val="00DD3CE3"/>
    <w:rsid w:val="00EB0854"/>
    <w:rsid w:val="00F21348"/>
    <w:rsid w:val="00FF5842"/>
    <w:rsid w:val="18F45384"/>
    <w:rsid w:val="28D23DDB"/>
    <w:rsid w:val="2AE30190"/>
    <w:rsid w:val="39F72340"/>
    <w:rsid w:val="4E61446C"/>
    <w:rsid w:val="54187243"/>
    <w:rsid w:val="5B920898"/>
    <w:rsid w:val="68A32539"/>
    <w:rsid w:val="6C467072"/>
    <w:rsid w:val="777B11CF"/>
    <w:rsid w:val="79F3642F"/>
    <w:rsid w:val="7F712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Times New Roman" w:hAnsi="Times New Roman" w:eastAsia="Times New Roman" w:cs="Times New Roman"/>
      <w:sz w:val="22"/>
      <w:szCs w:val="22"/>
      <w:lang w:val="pt-BR" w:eastAsia="pt-BR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5">
    <w:name w:val="heading 4"/>
    <w:basedOn w:val="1"/>
    <w:next w:val="1"/>
    <w:semiHidden/>
    <w:unhideWhenUsed/>
    <w:qFormat/>
    <w:uiPriority w:val="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220" w:after="40"/>
      <w:outlineLvl w:val="4"/>
    </w:pPr>
    <w:rPr>
      <w:b/>
    </w:rPr>
  </w:style>
  <w:style w:type="paragraph" w:styleId="7">
    <w:name w:val="heading 6"/>
    <w:basedOn w:val="1"/>
    <w:next w:val="1"/>
    <w:semiHidden/>
    <w:unhideWhenUsed/>
    <w:qFormat/>
    <w:uiPriority w:val="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itle"/>
    <w:basedOn w:val="1"/>
    <w:next w:val="1"/>
    <w:qFormat/>
    <w:uiPriority w:val="10"/>
    <w:pPr>
      <w:keepNext/>
      <w:keepLines/>
      <w:spacing w:before="480" w:after="120"/>
    </w:pPr>
    <w:rPr>
      <w:b/>
      <w:sz w:val="72"/>
      <w:szCs w:val="72"/>
    </w:rPr>
  </w:style>
  <w:style w:type="paragraph" w:styleId="11">
    <w:name w:val="header"/>
    <w:basedOn w:val="1"/>
    <w:link w:val="30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12">
    <w:name w:val="footer"/>
    <w:basedOn w:val="1"/>
    <w:link w:val="31"/>
    <w:unhideWhenUsed/>
    <w:qFormat/>
    <w:uiPriority w:val="99"/>
    <w:pPr>
      <w:tabs>
        <w:tab w:val="center" w:pos="4252"/>
        <w:tab w:val="right" w:pos="8504"/>
      </w:tabs>
      <w:spacing w:after="0" w:line="240" w:lineRule="auto"/>
    </w:pPr>
  </w:style>
  <w:style w:type="paragraph" w:styleId="13">
    <w:name w:val="Subtitle"/>
    <w:basedOn w:val="1"/>
    <w:next w:val="1"/>
    <w:qFormat/>
    <w:uiPriority w:val="11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14">
    <w:name w:val="Table Grid"/>
    <w:basedOn w:val="9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5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6">
    <w:name w:val="_Style 12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17">
    <w:name w:val="_Style 13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18">
    <w:name w:val="_Style 14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19">
    <w:name w:val="_Style 15"/>
    <w:basedOn w:val="15"/>
    <w:uiPriority w:val="0"/>
    <w:tblPr>
      <w:tblCellMar>
        <w:left w:w="115" w:type="dxa"/>
        <w:right w:w="115" w:type="dxa"/>
      </w:tblCellMar>
    </w:tblPr>
  </w:style>
  <w:style w:type="table" w:customStyle="1" w:styleId="20">
    <w:name w:val="_Style 16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1">
    <w:name w:val="_Style 17"/>
    <w:basedOn w:val="15"/>
    <w:uiPriority w:val="0"/>
    <w:tblPr>
      <w:tblCellMar>
        <w:left w:w="115" w:type="dxa"/>
        <w:right w:w="115" w:type="dxa"/>
      </w:tblCellMar>
    </w:tblPr>
  </w:style>
  <w:style w:type="table" w:customStyle="1" w:styleId="22">
    <w:name w:val="_Style 18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3">
    <w:name w:val="_Style 19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4">
    <w:name w:val="_Style 20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5">
    <w:name w:val="_Style 21"/>
    <w:basedOn w:val="15"/>
    <w:uiPriority w:val="0"/>
    <w:tblPr>
      <w:tblCellMar>
        <w:left w:w="115" w:type="dxa"/>
        <w:right w:w="115" w:type="dxa"/>
      </w:tblCellMar>
    </w:tblPr>
  </w:style>
  <w:style w:type="table" w:customStyle="1" w:styleId="26">
    <w:name w:val="_Style 22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7">
    <w:name w:val="_Style 23"/>
    <w:basedOn w:val="15"/>
    <w:qFormat/>
    <w:uiPriority w:val="0"/>
    <w:tblPr>
      <w:tblCellMar>
        <w:left w:w="115" w:type="dxa"/>
        <w:right w:w="115" w:type="dxa"/>
      </w:tblCellMar>
    </w:tblPr>
  </w:style>
  <w:style w:type="table" w:customStyle="1" w:styleId="28">
    <w:name w:val="_Style 24"/>
    <w:basedOn w:val="15"/>
    <w:qFormat/>
    <w:uiPriority w:val="0"/>
    <w:tblPr>
      <w:tblCellMar>
        <w:left w:w="115" w:type="dxa"/>
        <w:right w:w="115" w:type="dxa"/>
      </w:tblCellMar>
    </w:tblPr>
  </w:style>
  <w:style w:type="paragraph" w:styleId="29">
    <w:name w:val="List Paragraph"/>
    <w:basedOn w:val="1"/>
    <w:qFormat/>
    <w:uiPriority w:val="34"/>
    <w:pPr>
      <w:ind w:left="720"/>
      <w:contextualSpacing/>
    </w:pPr>
  </w:style>
  <w:style w:type="character" w:customStyle="1" w:styleId="30">
    <w:name w:val="Cabeçalho Char"/>
    <w:basedOn w:val="8"/>
    <w:link w:val="11"/>
    <w:qFormat/>
    <w:uiPriority w:val="99"/>
  </w:style>
  <w:style w:type="character" w:customStyle="1" w:styleId="31">
    <w:name w:val="Rodapé Char"/>
    <w:basedOn w:val="8"/>
    <w:link w:val="12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ZUrp+ZrUdvVMmX/XUxVhC4O7ywA==">CgMxLjA4AHIhMW9sUzJzNVYtQzhCV3AwQk5qamY0T1ZnYk5xSlI5aDlt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 Inc.</Company>
  <Pages>4</Pages>
  <Words>1053</Words>
  <Characters>5687</Characters>
  <Lines>47</Lines>
  <Paragraphs>13</Paragraphs>
  <TotalTime>2</TotalTime>
  <ScaleCrop>false</ScaleCrop>
  <LinksUpToDate>false</LinksUpToDate>
  <CharactersWithSpaces>6727</CharactersWithSpaces>
  <Application>WPS Office_11.2.0.11074_F1E327BC-269C-435d-A152-05C5408002CA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2024-01-16T18:40:00Z</dcterms:created>
  <dc:creator>Gabriel Laercio de Lima</dc:creator>
  <cp:lastModifiedBy>scassiani</cp:lastModifiedBy>
  <cp:lastPrinted>2024-08-28T11:16:00Z</cp:lastPrinted>
  <dcterms:modified xsi:type="dcterms:W3CDTF">2024-11-01T12:05:50Z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ScaleCrop">
    <vt:lpwstr>false</vt:lpwstr>
  </property>
  <property fmtid="{D5CDD505-2E9C-101B-9397-08002B2CF9AE}" pid="4" name="DocSecurity">
    <vt:lpwstr>0.0</vt:lpwstr>
  </property>
  <property fmtid="{D5CDD505-2E9C-101B-9397-08002B2CF9AE}" pid="5" name="HyperlinksChanged">
    <vt:lpwstr>false</vt:lpwstr>
  </property>
  <property fmtid="{D5CDD505-2E9C-101B-9397-08002B2CF9AE}" pid="6" name="LinksUpToDate">
    <vt:lpwstr>false</vt:lpwstr>
  </property>
  <property fmtid="{D5CDD505-2E9C-101B-9397-08002B2CF9AE}" pid="7" name="ShareDoc">
    <vt:lpwstr>false</vt:lpwstr>
  </property>
  <property fmtid="{D5CDD505-2E9C-101B-9397-08002B2CF9AE}" pid="8" name="KSOProductBuildVer">
    <vt:lpwstr>1046-11.2.0.11074</vt:lpwstr>
  </property>
  <property fmtid="{D5CDD505-2E9C-101B-9397-08002B2CF9AE}" pid="9" name="ICV">
    <vt:lpwstr>A7E23500CB324DE58DDCBF2A2CC45CA7</vt:lpwstr>
  </property>
</Properties>
</file>